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A9" w:rsidRDefault="0068034D" w:rsidP="00EA48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E025A9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F01E5C">
        <w:rPr>
          <w:rFonts w:ascii="Times New Roman" w:hAnsi="Times New Roman" w:cs="Times New Roman"/>
          <w:sz w:val="26"/>
          <w:szCs w:val="26"/>
        </w:rPr>
        <w:t>1</w:t>
      </w:r>
    </w:p>
    <w:p w:rsidR="00F01E5C" w:rsidRDefault="00F01E5C" w:rsidP="00FA60B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21AB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E025A9" w:rsidRDefault="00E025A9" w:rsidP="00FA60BD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</w:t>
      </w:r>
      <w:r w:rsidR="00F01E5C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Президиума </w:t>
      </w:r>
    </w:p>
    <w:p w:rsidR="00E025A9" w:rsidRDefault="00E025A9" w:rsidP="00FA60BD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E025A9" w:rsidRDefault="0068034D" w:rsidP="000F4817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4817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E025A9" w:rsidRPr="000F4817">
        <w:rPr>
          <w:rFonts w:ascii="Times New Roman" w:hAnsi="Times New Roman" w:cs="Times New Roman"/>
          <w:sz w:val="26"/>
          <w:szCs w:val="26"/>
          <w:u w:val="single"/>
        </w:rPr>
        <w:t>т</w:t>
      </w:r>
      <w:r w:rsidRPr="000F4817">
        <w:rPr>
          <w:rFonts w:ascii="Times New Roman" w:hAnsi="Times New Roman" w:cs="Times New Roman"/>
          <w:sz w:val="26"/>
          <w:szCs w:val="26"/>
          <w:u w:val="single"/>
        </w:rPr>
        <w:t xml:space="preserve"> «</w:t>
      </w:r>
      <w:r w:rsidR="000F4817" w:rsidRPr="000F481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AE40D5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0F4817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0F4817" w:rsidRPr="000F4817">
        <w:rPr>
          <w:rFonts w:ascii="Times New Roman" w:hAnsi="Times New Roman" w:cs="Times New Roman"/>
          <w:sz w:val="26"/>
          <w:szCs w:val="26"/>
          <w:u w:val="single"/>
        </w:rPr>
        <w:t xml:space="preserve"> сентября</w:t>
      </w:r>
      <w:r w:rsidR="00AE40D5">
        <w:rPr>
          <w:rFonts w:ascii="Times New Roman" w:hAnsi="Times New Roman" w:cs="Times New Roman"/>
          <w:sz w:val="26"/>
          <w:szCs w:val="26"/>
          <w:u w:val="single"/>
        </w:rPr>
        <w:t xml:space="preserve"> 2021 года</w:t>
      </w:r>
      <w:r w:rsidR="00E025A9" w:rsidRPr="000F4817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0F4817" w:rsidRPr="000F4817">
        <w:rPr>
          <w:rFonts w:ascii="Times New Roman" w:hAnsi="Times New Roman" w:cs="Times New Roman"/>
          <w:sz w:val="26"/>
          <w:szCs w:val="26"/>
          <w:u w:val="single"/>
        </w:rPr>
        <w:t>148</w:t>
      </w:r>
      <w:r w:rsidR="000F4817">
        <w:rPr>
          <w:rFonts w:ascii="Times New Roman" w:hAnsi="Times New Roman" w:cs="Times New Roman"/>
          <w:sz w:val="26"/>
          <w:szCs w:val="26"/>
          <w:u w:val="single"/>
        </w:rPr>
        <w:t>-</w:t>
      </w:r>
      <w:r w:rsidR="000F4817" w:rsidRPr="000F4817">
        <w:rPr>
          <w:rFonts w:ascii="Times New Roman" w:hAnsi="Times New Roman" w:cs="Times New Roman"/>
          <w:sz w:val="26"/>
          <w:szCs w:val="26"/>
          <w:u w:val="single"/>
        </w:rPr>
        <w:t>п</w:t>
      </w:r>
    </w:p>
    <w:p w:rsidR="00E025A9" w:rsidRDefault="00E025A9" w:rsidP="004568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6FED" w:rsidRPr="00AD14FF" w:rsidRDefault="00076FED" w:rsidP="004568A4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D14FF">
        <w:rPr>
          <w:rFonts w:ascii="Times New Roman" w:hAnsi="Times New Roman" w:cs="Times New Roman"/>
          <w:bCs/>
          <w:sz w:val="26"/>
          <w:szCs w:val="26"/>
        </w:rPr>
        <w:t>Концепция «Хакасия – территория безопасного детства»</w:t>
      </w:r>
    </w:p>
    <w:p w:rsidR="004568A4" w:rsidRPr="00AD14FF" w:rsidRDefault="004568A4" w:rsidP="004568A4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D14FF">
        <w:rPr>
          <w:rFonts w:ascii="Times New Roman" w:hAnsi="Times New Roman" w:cs="Times New Roman"/>
          <w:bCs/>
          <w:sz w:val="26"/>
          <w:szCs w:val="26"/>
        </w:rPr>
        <w:t>на период до 2030 года</w:t>
      </w:r>
    </w:p>
    <w:p w:rsidR="004568A4" w:rsidRDefault="004568A4" w:rsidP="004568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E65CD" w:rsidRPr="00AD14FF" w:rsidRDefault="004E65CD" w:rsidP="00EA48B8">
      <w:pPr>
        <w:pStyle w:val="a3"/>
        <w:numPr>
          <w:ilvl w:val="0"/>
          <w:numId w:val="13"/>
        </w:numPr>
        <w:tabs>
          <w:tab w:val="left" w:pos="4253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D14FF">
        <w:rPr>
          <w:rFonts w:ascii="Times New Roman" w:hAnsi="Times New Roman" w:cs="Times New Roman"/>
          <w:bCs/>
          <w:sz w:val="26"/>
          <w:szCs w:val="26"/>
        </w:rPr>
        <w:t>Общие положения</w:t>
      </w:r>
    </w:p>
    <w:p w:rsidR="004E65CD" w:rsidRDefault="004E65CD" w:rsidP="004568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6C27" w:rsidRDefault="00F564AB" w:rsidP="00F5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Одним из основных национальных приоритетов Российской Федерации является </w:t>
      </w:r>
      <w:r w:rsidRPr="00964C5C">
        <w:rPr>
          <w:rFonts w:ascii="Times New Roman" w:hAnsi="Times New Roman" w:cs="Times New Roman"/>
          <w:sz w:val="26"/>
          <w:szCs w:val="26"/>
        </w:rPr>
        <w:t>обеспечение благополучного и безопасного детства. Защита прав каждого ребенка, создание безопасной среды для жизнедеятельности и условий для всестороннего развития несовершеннолетних определены ключевыми направлениями реализации Указа Президента Российской Федерации от 29.05.2017 № 240 «Об объявлении в Российской Федерации Десятилетия детства».</w:t>
      </w:r>
    </w:p>
    <w:p w:rsidR="00076FED" w:rsidRDefault="00076FED" w:rsidP="000F0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Концепция «Хакасия – территория безопасного детства»</w:t>
      </w:r>
      <w:r w:rsidR="0068034D">
        <w:rPr>
          <w:rFonts w:ascii="Times New Roman" w:hAnsi="Times New Roman" w:cs="Times New Roman"/>
          <w:sz w:val="26"/>
          <w:szCs w:val="26"/>
        </w:rPr>
        <w:t xml:space="preserve"> на период 2030 года</w:t>
      </w:r>
      <w:r>
        <w:rPr>
          <w:rFonts w:ascii="Times New Roman" w:hAnsi="Times New Roman" w:cs="Times New Roman"/>
          <w:sz w:val="26"/>
          <w:szCs w:val="26"/>
        </w:rPr>
        <w:t xml:space="preserve"> (далее – Концепция) – система целей, задач и мер, направленная на обеспечение комплексной безопасности несовершеннолетних в Республике Хакасия. В Концепции сформулированы важнейшие направления государственной политики Республики Хакасия в сфере обеспечения безопасности детей.</w:t>
      </w:r>
    </w:p>
    <w:p w:rsidR="002E5E0B" w:rsidRPr="002E5E0B" w:rsidRDefault="002E5E0B" w:rsidP="002E5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5E0B">
        <w:rPr>
          <w:rFonts w:ascii="Times New Roman" w:hAnsi="Times New Roman" w:cs="Times New Roman"/>
          <w:sz w:val="26"/>
          <w:szCs w:val="26"/>
        </w:rPr>
        <w:t xml:space="preserve">Под безопасностью детства </w:t>
      </w:r>
      <w:r w:rsidR="007D1465">
        <w:rPr>
          <w:rFonts w:ascii="Times New Roman" w:hAnsi="Times New Roman" w:cs="Times New Roman"/>
          <w:sz w:val="26"/>
          <w:szCs w:val="26"/>
        </w:rPr>
        <w:t xml:space="preserve">в настоящей Концепции </w:t>
      </w:r>
      <w:r w:rsidRPr="002E5E0B">
        <w:rPr>
          <w:rFonts w:ascii="Times New Roman" w:hAnsi="Times New Roman" w:cs="Times New Roman"/>
          <w:sz w:val="26"/>
          <w:szCs w:val="26"/>
        </w:rPr>
        <w:t xml:space="preserve">понимается состояние защищенности личности ребенка от факторов, причиняющих вред его жизни, физическому и психическому здоровью, создание условий, обеспечивающих полноценную жизнедеятельность и развитие несовершеннолетних на территории Республики Хакасия. </w:t>
      </w:r>
    </w:p>
    <w:p w:rsidR="002E5E0B" w:rsidRDefault="002E5E0B" w:rsidP="002E5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3548">
        <w:rPr>
          <w:rFonts w:ascii="Times New Roman" w:hAnsi="Times New Roman" w:cs="Times New Roman"/>
          <w:sz w:val="26"/>
          <w:szCs w:val="26"/>
        </w:rPr>
        <w:t xml:space="preserve">В Республике Хакасия создана законодательная база, ориентированная на охрану прав и законных интересов несовершеннолетних, на обеспечение их безопасности. Сформирована межведомственная система по выявлению и профилактике насилия и жестокого обращения в отношении детей.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183548">
        <w:rPr>
          <w:rFonts w:ascii="Times New Roman" w:hAnsi="Times New Roman" w:cs="Times New Roman"/>
          <w:sz w:val="26"/>
          <w:szCs w:val="26"/>
        </w:rPr>
        <w:t xml:space="preserve">ействует институт </w:t>
      </w:r>
      <w:r w:rsidR="0068034D">
        <w:rPr>
          <w:rFonts w:ascii="Times New Roman" w:hAnsi="Times New Roman" w:cs="Times New Roman"/>
          <w:sz w:val="26"/>
          <w:szCs w:val="26"/>
        </w:rPr>
        <w:t>У</w:t>
      </w:r>
      <w:r w:rsidRPr="00183548">
        <w:rPr>
          <w:rFonts w:ascii="Times New Roman" w:hAnsi="Times New Roman" w:cs="Times New Roman"/>
          <w:sz w:val="26"/>
          <w:szCs w:val="26"/>
        </w:rPr>
        <w:t>полномоченного по правам ребенка. Вместе с тем на сегодняшний день риск опасности для здоровья и жизни детей еще достаточно велик.</w:t>
      </w:r>
    </w:p>
    <w:p w:rsidR="002E5E0B" w:rsidRDefault="002E5E0B" w:rsidP="002E5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5E0B">
        <w:rPr>
          <w:rFonts w:ascii="Times New Roman" w:hAnsi="Times New Roman" w:cs="Times New Roman"/>
          <w:sz w:val="26"/>
          <w:szCs w:val="26"/>
        </w:rPr>
        <w:t>Республика Хакасия исходит из необходимости постоянного совершенствования системы обеспечения комплексной безопасности детства, взаимодействия органов федеральной, региональной и муниципальной власти, общественных и некоммерческих организаций, родительского сообщества в указанной сфере, реализации организационных, социально-экономических, информационных, правовых и иных мер, направленных на снижение рисков гибели и травматизма детей, создание благоприятных условий для воспитания, гармоничного физического и психического развития несовершеннолетних.</w:t>
      </w:r>
    </w:p>
    <w:p w:rsidR="00076FED" w:rsidRDefault="002E5E0B" w:rsidP="00F12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Концепция базируется на нормах Конституции Российской Федерации, Конвенции о правах ребенка, разработана с учетом </w:t>
      </w:r>
      <w:r w:rsidRPr="00432D40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432D40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32D40">
        <w:rPr>
          <w:rFonts w:ascii="Times New Roman" w:hAnsi="Times New Roman" w:cs="Times New Roman"/>
          <w:sz w:val="26"/>
          <w:szCs w:val="26"/>
        </w:rPr>
        <w:t xml:space="preserve"> от </w:t>
      </w:r>
      <w:r w:rsidRPr="002E5E0B">
        <w:rPr>
          <w:rFonts w:ascii="Times New Roman" w:hAnsi="Times New Roman" w:cs="Times New Roman"/>
          <w:sz w:val="26"/>
          <w:szCs w:val="26"/>
        </w:rPr>
        <w:t>24.07.1998 № 124-ФЗ «Об основных гарантиях прав ребенка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иных федеральных законов, указов и распоряжений Президента Российской Федерации, постановлений и распоряжений Правительства Российской Федерации, нормативных правовых актов Республики Хакасия. </w:t>
      </w:r>
    </w:p>
    <w:p w:rsidR="00F12910" w:rsidRDefault="00F12910" w:rsidP="00F129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6FED" w:rsidRPr="00AD14FF" w:rsidRDefault="004E65CD" w:rsidP="00966977">
      <w:pPr>
        <w:pStyle w:val="a3"/>
        <w:numPr>
          <w:ilvl w:val="0"/>
          <w:numId w:val="13"/>
        </w:numPr>
        <w:ind w:left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D14FF">
        <w:rPr>
          <w:rFonts w:ascii="Times New Roman" w:hAnsi="Times New Roman" w:cs="Times New Roman"/>
          <w:bCs/>
          <w:sz w:val="26"/>
          <w:szCs w:val="26"/>
        </w:rPr>
        <w:lastRenderedPageBreak/>
        <w:t>Цели и задачи Концепц</w:t>
      </w:r>
      <w:r w:rsidR="008C3322" w:rsidRPr="00AD14FF">
        <w:rPr>
          <w:rFonts w:ascii="Times New Roman" w:hAnsi="Times New Roman" w:cs="Times New Roman"/>
          <w:bCs/>
          <w:sz w:val="26"/>
          <w:szCs w:val="26"/>
        </w:rPr>
        <w:t>ии</w:t>
      </w:r>
    </w:p>
    <w:p w:rsidR="008C3322" w:rsidRDefault="008C3322" w:rsidP="004C0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Основными целями Концепции являются создание </w:t>
      </w:r>
      <w:r w:rsidR="00D3215A">
        <w:rPr>
          <w:rFonts w:ascii="Times New Roman" w:hAnsi="Times New Roman" w:cs="Times New Roman"/>
          <w:sz w:val="26"/>
          <w:szCs w:val="26"/>
        </w:rPr>
        <w:t>условий</w:t>
      </w:r>
      <w:r>
        <w:rPr>
          <w:rFonts w:ascii="Times New Roman" w:hAnsi="Times New Roman" w:cs="Times New Roman"/>
          <w:sz w:val="26"/>
          <w:szCs w:val="26"/>
        </w:rPr>
        <w:t xml:space="preserve"> комплексной безопасности несовершеннолетних, гарантирующей качество полноценного развития каждого ребенка, внедрение эффективного механизма межведомственного взаимодействия, направленного на минимизацию угроз здоровью и жизни детей</w:t>
      </w:r>
      <w:r w:rsidR="009569A9">
        <w:rPr>
          <w:rFonts w:ascii="Times New Roman" w:hAnsi="Times New Roman" w:cs="Times New Roman"/>
          <w:sz w:val="26"/>
          <w:szCs w:val="26"/>
        </w:rPr>
        <w:t>, принятие совместных дополнительных мер в данном направлении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C005A" w:rsidRDefault="004C005A" w:rsidP="004C0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 задачами Концепции являются: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своевременное выявление и устранение угроз безопасности, причин и условий, способствовавших причинению вреда здоровью и жизни детей и молодежи;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развитие безопасной и комфортной социальной инфраструктуры для детей;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комплексная работа по профилактике травматизма и гибели детей при пожарах, на водных объектах, в местах отдыха и массового пребывания детей и иных объектах, несущих потенциальную опасность;</w:t>
      </w:r>
    </w:p>
    <w:p w:rsidR="00A701EB" w:rsidRDefault="00F948D5" w:rsidP="00A70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обеспечение безопасности детей на дорогах</w:t>
      </w:r>
      <w:r w:rsidR="00A701EB">
        <w:rPr>
          <w:rFonts w:ascii="Times New Roman" w:hAnsi="Times New Roman" w:cs="Times New Roman"/>
          <w:sz w:val="26"/>
          <w:szCs w:val="26"/>
        </w:rPr>
        <w:t xml:space="preserve"> и объектах железнодорожного транспорта</w:t>
      </w:r>
      <w:r w:rsidRPr="00D7646E">
        <w:rPr>
          <w:rFonts w:ascii="Times New Roman" w:hAnsi="Times New Roman" w:cs="Times New Roman"/>
          <w:sz w:val="26"/>
          <w:szCs w:val="26"/>
        </w:rPr>
        <w:t xml:space="preserve">, организованных перевозок групп детей школьными автобусами, </w:t>
      </w:r>
      <w:r w:rsidR="00A701EB">
        <w:rPr>
          <w:rFonts w:ascii="Times New Roman" w:hAnsi="Times New Roman" w:cs="Times New Roman"/>
          <w:sz w:val="26"/>
          <w:szCs w:val="26"/>
        </w:rPr>
        <w:t xml:space="preserve">железнодорожным и авиатранспортом, </w:t>
      </w:r>
      <w:r w:rsidRPr="00D7646E">
        <w:rPr>
          <w:rFonts w:ascii="Times New Roman" w:hAnsi="Times New Roman" w:cs="Times New Roman"/>
          <w:sz w:val="26"/>
          <w:szCs w:val="26"/>
        </w:rPr>
        <w:t>создание условий для формирования у детей устойчивых навыков безопасного поведения на</w:t>
      </w:r>
      <w:r w:rsidR="00A701EB">
        <w:rPr>
          <w:rFonts w:ascii="Times New Roman" w:hAnsi="Times New Roman" w:cs="Times New Roman"/>
          <w:sz w:val="26"/>
          <w:szCs w:val="26"/>
        </w:rPr>
        <w:t>объектах транспорта,</w:t>
      </w:r>
      <w:r w:rsidRPr="00D7646E">
        <w:rPr>
          <w:rFonts w:ascii="Times New Roman" w:hAnsi="Times New Roman" w:cs="Times New Roman"/>
          <w:sz w:val="26"/>
          <w:szCs w:val="26"/>
        </w:rPr>
        <w:t xml:space="preserve"> улицах и дорогах;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формирование у детей ответственного отношения к собственной и общественной безопасности, формирование культуры безопасного поведения, привлечение родителей (законных представителей) к воспитанию и развитию у детей навыков безопасного поведения в повседневной жизни;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обеспечение для детей безопасного и комфортного семейного окружения, в условиях которого соблюдаются права ребенка, не допускаются любые формы жестокого обращения с детьми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B2132">
        <w:rPr>
          <w:rFonts w:ascii="Times New Roman" w:hAnsi="Times New Roman" w:cs="Times New Roman"/>
          <w:sz w:val="26"/>
          <w:szCs w:val="26"/>
        </w:rPr>
        <w:t>повышение уровня родительской ответственности;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профилактика и раннее выявление семейного неблагополучия, оказание индивидуальной помощи семьям с детьми, находящимся в трудной жизненной ситуации, повышение доступности и качества социальных услуг для семей с детьми;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6E">
        <w:rPr>
          <w:rFonts w:ascii="Times New Roman" w:hAnsi="Times New Roman" w:cs="Times New Roman"/>
          <w:sz w:val="26"/>
          <w:szCs w:val="26"/>
        </w:rPr>
        <w:t>защита прав несовершеннолетних, совершенствование механизмов управления органами и учреждениями системы профилактики безнадзорности и правонарушений несовершеннолетних (далее – органы и учреждения системы профилактики);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132">
        <w:rPr>
          <w:rFonts w:ascii="Times New Roman" w:hAnsi="Times New Roman" w:cs="Times New Roman"/>
          <w:sz w:val="26"/>
          <w:szCs w:val="26"/>
        </w:rPr>
        <w:t>создание условий по формированию в детских организованных коллективах взаимоотношений, основанных на принципах сотрудничества и уважения к другим и самому себе, приобретению детьми навыков конструктивного поведения в конфликтных и нестандартных ситуациях;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ECC">
        <w:rPr>
          <w:rFonts w:ascii="Times New Roman" w:hAnsi="Times New Roman" w:cs="Times New Roman"/>
          <w:sz w:val="26"/>
          <w:szCs w:val="26"/>
        </w:rPr>
        <w:t>создание эффективного механизма сохранения психологического здоровья и развития обучающихся, оказание им психологической поддержки и содействия в трудных жизненных ситуациях;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ECC">
        <w:rPr>
          <w:rFonts w:ascii="Times New Roman" w:hAnsi="Times New Roman" w:cs="Times New Roman"/>
          <w:sz w:val="26"/>
          <w:szCs w:val="26"/>
        </w:rPr>
        <w:t>укрепление психического здоровья несовершеннолетних, оказание помощи детям и родителям (иным законным представителям) в вопросах предупреждения суицидов;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ECC">
        <w:rPr>
          <w:rFonts w:ascii="Times New Roman" w:hAnsi="Times New Roman" w:cs="Times New Roman"/>
          <w:sz w:val="26"/>
          <w:szCs w:val="26"/>
        </w:rPr>
        <w:t xml:space="preserve">предупреждение употребления психоактивных веществ (далее – ПАВ) несовершеннолетними, формирование здорового образа жизни, выявление и </w:t>
      </w:r>
      <w:r w:rsidRPr="00740ECC">
        <w:rPr>
          <w:rFonts w:ascii="Times New Roman" w:hAnsi="Times New Roman" w:cs="Times New Roman"/>
          <w:sz w:val="26"/>
          <w:szCs w:val="26"/>
        </w:rPr>
        <w:lastRenderedPageBreak/>
        <w:t>нейтрализация источников угроз, связанных с распространением среди несовершеннолетних наркомании и алкоголизма;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обеспечение информационной безопасности несовершеннолетних, защита от распространения информации, причиняющей вред их здоровью и (или) развитию;</w:t>
      </w:r>
    </w:p>
    <w:p w:rsidR="00F948D5" w:rsidRDefault="00F948D5" w:rsidP="00F94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0ECC">
        <w:rPr>
          <w:rFonts w:ascii="Times New Roman" w:hAnsi="Times New Roman" w:cs="Times New Roman"/>
          <w:sz w:val="26"/>
          <w:szCs w:val="26"/>
        </w:rPr>
        <w:t>совершенствование информационной и воспитательной работы, направленной на патриотическое воспитание, профилактику и предупреждение террористических и экстремистских проявлений среди несовершеннолетних;</w:t>
      </w:r>
    </w:p>
    <w:p w:rsidR="00F948D5" w:rsidRDefault="00F948D5" w:rsidP="00A70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DA7">
        <w:rPr>
          <w:rFonts w:ascii="Times New Roman" w:hAnsi="Times New Roman" w:cs="Times New Roman"/>
          <w:sz w:val="26"/>
          <w:szCs w:val="26"/>
        </w:rPr>
        <w:t>совершенствование системы организации питания несовершеннолетних в образовательных учреждениях;</w:t>
      </w:r>
    </w:p>
    <w:p w:rsidR="003E4679" w:rsidRDefault="00AA3DA7" w:rsidP="0022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уровня информированности о проблеме буллинга среди детей и взрослых</w:t>
      </w:r>
      <w:r w:rsidR="00776649">
        <w:rPr>
          <w:rFonts w:ascii="Times New Roman" w:hAnsi="Times New Roman" w:cs="Times New Roman"/>
          <w:sz w:val="26"/>
          <w:szCs w:val="26"/>
        </w:rPr>
        <w:t>;</w:t>
      </w:r>
    </w:p>
    <w:p w:rsidR="00776649" w:rsidRDefault="00776649" w:rsidP="0022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принятие дополнительных мер, направленных на вовлечение детей в занятия физической культурой и спортом.</w:t>
      </w:r>
    </w:p>
    <w:p w:rsidR="00227D28" w:rsidRDefault="00227D28" w:rsidP="00227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18B" w:rsidRPr="00AD14FF" w:rsidRDefault="00AD14FF" w:rsidP="00AD14FF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_Hlk78801259"/>
      <w:r>
        <w:rPr>
          <w:rFonts w:ascii="Times New Roman" w:hAnsi="Times New Roman" w:cs="Times New Roman"/>
          <w:bCs/>
          <w:sz w:val="26"/>
          <w:szCs w:val="26"/>
        </w:rPr>
        <w:t xml:space="preserve">3. </w:t>
      </w:r>
      <w:r w:rsidR="001635DE" w:rsidRPr="00AD14FF">
        <w:rPr>
          <w:rFonts w:ascii="Times New Roman" w:hAnsi="Times New Roman" w:cs="Times New Roman"/>
          <w:bCs/>
          <w:sz w:val="26"/>
          <w:szCs w:val="26"/>
        </w:rPr>
        <w:t xml:space="preserve">Угрозы безопасности несовершеннолетних на территории </w:t>
      </w:r>
      <w:r w:rsidR="00E7218B" w:rsidRPr="00AD14FF">
        <w:rPr>
          <w:rFonts w:ascii="Times New Roman" w:hAnsi="Times New Roman" w:cs="Times New Roman"/>
          <w:bCs/>
          <w:sz w:val="26"/>
          <w:szCs w:val="26"/>
        </w:rPr>
        <w:t>Республик</w:t>
      </w:r>
      <w:r w:rsidR="001635DE" w:rsidRPr="00AD14FF">
        <w:rPr>
          <w:rFonts w:ascii="Times New Roman" w:hAnsi="Times New Roman" w:cs="Times New Roman"/>
          <w:bCs/>
          <w:sz w:val="26"/>
          <w:szCs w:val="26"/>
        </w:rPr>
        <w:t>и</w:t>
      </w:r>
      <w:r w:rsidR="00E7218B" w:rsidRPr="00AD14FF">
        <w:rPr>
          <w:rFonts w:ascii="Times New Roman" w:hAnsi="Times New Roman" w:cs="Times New Roman"/>
          <w:bCs/>
          <w:sz w:val="26"/>
          <w:szCs w:val="26"/>
        </w:rPr>
        <w:t xml:space="preserve"> Хакасия</w:t>
      </w:r>
    </w:p>
    <w:p w:rsidR="00595EB1" w:rsidRDefault="009E0CF0" w:rsidP="00595E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E0CF0">
        <w:rPr>
          <w:rFonts w:ascii="Times New Roman" w:hAnsi="Times New Roman" w:cs="Times New Roman"/>
          <w:bCs/>
          <w:sz w:val="26"/>
          <w:szCs w:val="26"/>
        </w:rPr>
        <w:t>Дети – одна из основных социальных групп населения Республики Хакасия. По статистическим данным</w:t>
      </w:r>
      <w:r w:rsidR="008C260C">
        <w:rPr>
          <w:rFonts w:ascii="Times New Roman" w:hAnsi="Times New Roman" w:cs="Times New Roman"/>
          <w:bCs/>
          <w:sz w:val="26"/>
          <w:szCs w:val="26"/>
        </w:rPr>
        <w:t>,</w:t>
      </w:r>
      <w:r w:rsidRPr="009E0CF0">
        <w:rPr>
          <w:rFonts w:ascii="Times New Roman" w:hAnsi="Times New Roman" w:cs="Times New Roman"/>
          <w:bCs/>
          <w:sz w:val="26"/>
          <w:szCs w:val="26"/>
        </w:rPr>
        <w:t xml:space="preserve"> по состоянию на 1 января 2021 года в Республике Хакасия прожива</w:t>
      </w:r>
      <w:r w:rsidR="008F152F">
        <w:rPr>
          <w:rFonts w:ascii="Times New Roman" w:hAnsi="Times New Roman" w:cs="Times New Roman"/>
          <w:bCs/>
          <w:sz w:val="26"/>
          <w:szCs w:val="26"/>
        </w:rPr>
        <w:t>е</w:t>
      </w:r>
      <w:r w:rsidRPr="009E0CF0">
        <w:rPr>
          <w:rFonts w:ascii="Times New Roman" w:hAnsi="Times New Roman" w:cs="Times New Roman"/>
          <w:bCs/>
          <w:sz w:val="26"/>
          <w:szCs w:val="26"/>
        </w:rPr>
        <w:t>т 125</w:t>
      </w:r>
      <w:r w:rsidR="00595EB1">
        <w:rPr>
          <w:rFonts w:ascii="Times New Roman" w:hAnsi="Times New Roman" w:cs="Times New Roman"/>
          <w:bCs/>
          <w:sz w:val="26"/>
          <w:szCs w:val="26"/>
        </w:rPr>
        <w:t> </w:t>
      </w:r>
      <w:r w:rsidRPr="009E0CF0">
        <w:rPr>
          <w:rFonts w:ascii="Times New Roman" w:hAnsi="Times New Roman" w:cs="Times New Roman"/>
          <w:bCs/>
          <w:sz w:val="26"/>
          <w:szCs w:val="26"/>
        </w:rPr>
        <w:t xml:space="preserve">067детей в возрасте от 0 до 17 лет, что составляет 23,4% от общей численности населения республики. </w:t>
      </w:r>
    </w:p>
    <w:p w:rsidR="00595EB1" w:rsidRDefault="009E0CF0" w:rsidP="00595EB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EB1">
        <w:rPr>
          <w:rFonts w:ascii="Times New Roman" w:hAnsi="Times New Roman" w:cs="Times New Roman"/>
          <w:bCs/>
          <w:sz w:val="26"/>
          <w:szCs w:val="26"/>
        </w:rPr>
        <w:t xml:space="preserve">Наиболее неблагоприятными условиями для обеспечения личной безопасности детей и факторами нарастания уровня опасности для несовершеннолетних являются негативные процессы в социально-экономической сфере, а также множество угроз, вызывающих опасность для несовершеннолетних: высокий уровень аварийности на дорогах, оставление малолетних детей без присмотра, неисправность электрического и газового оборудования, преступность в отношении несовершеннолетних, множество деструктивных </w:t>
      </w:r>
      <w:r w:rsidR="008C260C">
        <w:rPr>
          <w:rFonts w:ascii="Times New Roman" w:hAnsi="Times New Roman" w:cs="Times New Roman"/>
          <w:bCs/>
          <w:sz w:val="26"/>
          <w:szCs w:val="26"/>
        </w:rPr>
        <w:t>и</w:t>
      </w:r>
      <w:r w:rsidRPr="00595EB1">
        <w:rPr>
          <w:rFonts w:ascii="Times New Roman" w:hAnsi="Times New Roman" w:cs="Times New Roman"/>
          <w:bCs/>
          <w:sz w:val="26"/>
          <w:szCs w:val="26"/>
        </w:rPr>
        <w:t xml:space="preserve">нтернет-сообществ, появление новых, запрещенных для употребления веществ, сниффинг, буллинг, в том числе в </w:t>
      </w:r>
      <w:r w:rsidR="008C260C">
        <w:rPr>
          <w:rFonts w:ascii="Times New Roman" w:hAnsi="Times New Roman" w:cs="Times New Roman"/>
          <w:bCs/>
          <w:sz w:val="26"/>
          <w:szCs w:val="26"/>
        </w:rPr>
        <w:t>и</w:t>
      </w:r>
      <w:r w:rsidRPr="00595EB1">
        <w:rPr>
          <w:rFonts w:ascii="Times New Roman" w:hAnsi="Times New Roman" w:cs="Times New Roman"/>
          <w:bCs/>
          <w:sz w:val="26"/>
          <w:szCs w:val="26"/>
        </w:rPr>
        <w:t xml:space="preserve">нтернет-пространстве и др. </w:t>
      </w:r>
    </w:p>
    <w:p w:rsidR="00A701EB" w:rsidRDefault="00A701E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 xml:space="preserve">За последние </w:t>
      </w:r>
      <w:r w:rsidR="008C260C">
        <w:rPr>
          <w:rFonts w:ascii="Times New Roman" w:hAnsi="Times New Roman" w:cs="Times New Roman"/>
          <w:bCs/>
          <w:sz w:val="26"/>
          <w:szCs w:val="26"/>
        </w:rPr>
        <w:t>пять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лет </w:t>
      </w:r>
      <w:r w:rsidR="007D1465">
        <w:rPr>
          <w:rFonts w:ascii="Times New Roman" w:hAnsi="Times New Roman" w:cs="Times New Roman"/>
          <w:bCs/>
          <w:sz w:val="26"/>
          <w:szCs w:val="26"/>
        </w:rPr>
        <w:t xml:space="preserve">в Республике Хакасия </w:t>
      </w:r>
      <w:r w:rsidRPr="00A701EB">
        <w:rPr>
          <w:rFonts w:ascii="Times New Roman" w:hAnsi="Times New Roman" w:cs="Times New Roman"/>
          <w:bCs/>
          <w:sz w:val="26"/>
          <w:szCs w:val="26"/>
        </w:rPr>
        <w:t>количество погибших детей в возрасте 1</w:t>
      </w:r>
      <w:r w:rsidR="008C260C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17 лет составило 362: в 2016 году </w:t>
      </w:r>
      <w:r w:rsidR="008C260C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>113, в 2017 году</w:t>
      </w:r>
      <w:r w:rsidR="008C260C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>95, в 2018 году</w:t>
      </w:r>
      <w:r w:rsidR="0090519F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="00742E93">
        <w:rPr>
          <w:rFonts w:ascii="Times New Roman" w:hAnsi="Times New Roman" w:cs="Times New Roman"/>
          <w:bCs/>
          <w:sz w:val="26"/>
          <w:szCs w:val="26"/>
        </w:rPr>
        <w:t>5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9, в 2019 году </w:t>
      </w:r>
      <w:r w:rsidR="008C260C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52, в 2020 году </w:t>
      </w:r>
      <w:r w:rsidR="008C260C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>43. Структура смертности от внешних причин за этот же период выглядит следующим образом: смерть от утопления – 22%, отравления</w:t>
      </w:r>
      <w:r w:rsidR="0090519F">
        <w:rPr>
          <w:rFonts w:ascii="Times New Roman" w:hAnsi="Times New Roman" w:cs="Times New Roman"/>
          <w:bCs/>
          <w:sz w:val="26"/>
          <w:szCs w:val="26"/>
        </w:rPr>
        <w:t xml:space="preserve"> угарным газом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– 18%, гибель от </w:t>
      </w:r>
      <w:r w:rsidR="0090519F">
        <w:rPr>
          <w:rFonts w:ascii="Times New Roman" w:hAnsi="Times New Roman" w:cs="Times New Roman"/>
          <w:bCs/>
          <w:sz w:val="26"/>
          <w:szCs w:val="26"/>
        </w:rPr>
        <w:t>дорожно-транспортных происшествий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– 17%; несчастные случаи (падение с высоты, сочетанные травмы, переохлаждение, поражение молнией, огнестрельные ранения и др.) – 17%, суициды – 12%, отравления – 7%, поражение электрическим током, термические ожоги – 4%, убийство – 3%.</w:t>
      </w:r>
    </w:p>
    <w:p w:rsidR="009E0CF0" w:rsidRDefault="00A83C8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Сложившаяся ситуация требует от органов государственной власти Республики Хакасия принятия комплекса дополнительных мер, направленных на предупреждение гибели и травматизма несовершеннолетних. Требуются усилие системной работы по реализации соответствующих мероприятий, выработка и осуществление новых подходов по приоритетным направлениям деятельности с учетом складывающейся ситуации в рассматриваемой сфере. </w:t>
      </w:r>
    </w:p>
    <w:p w:rsidR="009C1E8B" w:rsidRDefault="009C1E8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C1E8B" w:rsidRDefault="009C1E8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C1E8B" w:rsidRDefault="009C1E8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506E" w:rsidRPr="006B0A82" w:rsidRDefault="0001506E" w:rsidP="00595EB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Hlk78809277"/>
      <w:bookmarkEnd w:id="0"/>
    </w:p>
    <w:p w:rsidR="0001506E" w:rsidRPr="00AD14FF" w:rsidRDefault="0001506E" w:rsidP="009C1E8B">
      <w:pPr>
        <w:pStyle w:val="a3"/>
        <w:numPr>
          <w:ilvl w:val="1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D14FF">
        <w:rPr>
          <w:rFonts w:ascii="Times New Roman" w:hAnsi="Times New Roman" w:cs="Times New Roman"/>
          <w:bCs/>
          <w:sz w:val="26"/>
          <w:szCs w:val="26"/>
        </w:rPr>
        <w:lastRenderedPageBreak/>
        <w:t>Дорожно-транспортные происшествия с участием несовершеннолетних</w:t>
      </w:r>
    </w:p>
    <w:p w:rsidR="00121CBA" w:rsidRDefault="00121CBA" w:rsidP="00121CB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21CBA" w:rsidRDefault="00121CBA" w:rsidP="00121CB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1506E">
        <w:rPr>
          <w:rFonts w:ascii="Times New Roman" w:hAnsi="Times New Roman" w:cs="Times New Roman"/>
          <w:bCs/>
          <w:sz w:val="26"/>
          <w:szCs w:val="26"/>
        </w:rPr>
        <w:t xml:space="preserve">Одна из ключевых задач </w:t>
      </w:r>
      <w:r>
        <w:rPr>
          <w:rFonts w:ascii="Times New Roman" w:hAnsi="Times New Roman" w:cs="Times New Roman"/>
          <w:bCs/>
          <w:sz w:val="26"/>
          <w:szCs w:val="26"/>
        </w:rPr>
        <w:t>–обеспечение безопасности детей на дорогах. За 2018</w:t>
      </w:r>
      <w:r w:rsidR="00742E93" w:rsidRPr="00A701EB">
        <w:rPr>
          <w:rFonts w:ascii="Times New Roman" w:hAnsi="Times New Roman" w:cs="Times New Roman"/>
          <w:bCs/>
          <w:sz w:val="26"/>
          <w:szCs w:val="26"/>
        </w:rPr>
        <w:t>–</w:t>
      </w:r>
      <w:r>
        <w:rPr>
          <w:rFonts w:ascii="Times New Roman" w:hAnsi="Times New Roman" w:cs="Times New Roman"/>
          <w:bCs/>
          <w:sz w:val="26"/>
          <w:szCs w:val="26"/>
        </w:rPr>
        <w:t xml:space="preserve">2021 </w:t>
      </w:r>
      <w:r w:rsidR="00742E93">
        <w:rPr>
          <w:rFonts w:ascii="Times New Roman" w:hAnsi="Times New Roman" w:cs="Times New Roman"/>
          <w:bCs/>
          <w:sz w:val="26"/>
          <w:szCs w:val="26"/>
        </w:rPr>
        <w:t>годы</w:t>
      </w:r>
      <w:r>
        <w:rPr>
          <w:rFonts w:ascii="Times New Roman" w:hAnsi="Times New Roman" w:cs="Times New Roman"/>
          <w:bCs/>
          <w:sz w:val="26"/>
          <w:szCs w:val="26"/>
        </w:rPr>
        <w:t xml:space="preserve"> в Республике Хакасия </w:t>
      </w:r>
      <w:r w:rsidRPr="00CF1F9C">
        <w:rPr>
          <w:rFonts w:ascii="Times New Roman" w:hAnsi="Times New Roman" w:cs="Times New Roman"/>
          <w:bCs/>
          <w:sz w:val="26"/>
          <w:szCs w:val="26"/>
        </w:rPr>
        <w:t xml:space="preserve">в результате </w:t>
      </w:r>
      <w:r w:rsidR="00742E93">
        <w:rPr>
          <w:rFonts w:ascii="Times New Roman" w:hAnsi="Times New Roman" w:cs="Times New Roman"/>
          <w:bCs/>
          <w:sz w:val="26"/>
          <w:szCs w:val="26"/>
        </w:rPr>
        <w:t xml:space="preserve">дорожно-транспортных происшествий </w:t>
      </w:r>
      <w:r w:rsidRPr="00CF1F9C">
        <w:rPr>
          <w:rFonts w:ascii="Times New Roman" w:hAnsi="Times New Roman" w:cs="Times New Roman"/>
          <w:bCs/>
          <w:sz w:val="26"/>
          <w:szCs w:val="26"/>
        </w:rPr>
        <w:t xml:space="preserve">погибли </w:t>
      </w:r>
      <w:r w:rsidR="00742E93">
        <w:rPr>
          <w:rFonts w:ascii="Times New Roman" w:hAnsi="Times New Roman" w:cs="Times New Roman"/>
          <w:bCs/>
          <w:sz w:val="26"/>
          <w:szCs w:val="26"/>
        </w:rPr>
        <w:t>пять</w:t>
      </w:r>
      <w:r w:rsidRPr="00CF1F9C">
        <w:rPr>
          <w:rFonts w:ascii="Times New Roman" w:hAnsi="Times New Roman" w:cs="Times New Roman"/>
          <w:bCs/>
          <w:sz w:val="26"/>
          <w:szCs w:val="26"/>
        </w:rPr>
        <w:t xml:space="preserve"> несовершеннолетних в возрасте до 16 лет.</w:t>
      </w:r>
      <w:r w:rsidR="00CF1F9C" w:rsidRPr="00CF1F9C">
        <w:rPr>
          <w:rFonts w:ascii="Times New Roman" w:hAnsi="Times New Roman" w:cs="Times New Roman"/>
          <w:bCs/>
          <w:sz w:val="26"/>
          <w:szCs w:val="26"/>
        </w:rPr>
        <w:t xml:space="preserve"> За 7 месяцев 2021 года погибло уже </w:t>
      </w:r>
      <w:r w:rsidR="00742E93">
        <w:rPr>
          <w:rFonts w:ascii="Times New Roman" w:hAnsi="Times New Roman" w:cs="Times New Roman"/>
          <w:bCs/>
          <w:sz w:val="26"/>
          <w:szCs w:val="26"/>
        </w:rPr>
        <w:t>три</w:t>
      </w:r>
      <w:r w:rsidR="00CF1F9C" w:rsidRPr="00CF1F9C">
        <w:rPr>
          <w:rFonts w:ascii="Times New Roman" w:hAnsi="Times New Roman" w:cs="Times New Roman"/>
          <w:bCs/>
          <w:sz w:val="26"/>
          <w:szCs w:val="26"/>
        </w:rPr>
        <w:t xml:space="preserve"> ребенка.</w:t>
      </w:r>
    </w:p>
    <w:p w:rsidR="00A701EB" w:rsidRPr="00A701EB" w:rsidRDefault="00A701E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>Причинами дорожно-транспортных происшествий, повлекших гибель детей, стали: собственная неосторожность несовершеннолетнего (</w:t>
      </w:r>
      <w:r w:rsidR="00742E93">
        <w:rPr>
          <w:rFonts w:ascii="Times New Roman" w:hAnsi="Times New Roman" w:cs="Times New Roman"/>
          <w:bCs/>
          <w:sz w:val="26"/>
          <w:szCs w:val="26"/>
        </w:rPr>
        <w:t>один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случай из </w:t>
      </w:r>
      <w:r w:rsidR="00742E93">
        <w:rPr>
          <w:rFonts w:ascii="Times New Roman" w:hAnsi="Times New Roman" w:cs="Times New Roman"/>
          <w:bCs/>
          <w:sz w:val="26"/>
          <w:szCs w:val="26"/>
        </w:rPr>
        <w:t>пяти</w:t>
      </w:r>
      <w:r w:rsidRPr="00A701EB">
        <w:rPr>
          <w:rFonts w:ascii="Times New Roman" w:hAnsi="Times New Roman" w:cs="Times New Roman"/>
          <w:bCs/>
          <w:sz w:val="26"/>
          <w:szCs w:val="26"/>
        </w:rPr>
        <w:t>), который двигался на велосипеде, внезапно выехал на проезжую часть перед близко движущимся автомобилем; невыполнение Правил дорожного движения взрослыми участниками дорожного движения (</w:t>
      </w:r>
      <w:r w:rsidR="00742E93">
        <w:rPr>
          <w:rFonts w:ascii="Times New Roman" w:hAnsi="Times New Roman" w:cs="Times New Roman"/>
          <w:bCs/>
          <w:sz w:val="26"/>
          <w:szCs w:val="26"/>
        </w:rPr>
        <w:t>четыре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случая из</w:t>
      </w:r>
      <w:r w:rsidR="00742E93">
        <w:rPr>
          <w:rFonts w:ascii="Times New Roman" w:hAnsi="Times New Roman" w:cs="Times New Roman"/>
          <w:bCs/>
          <w:sz w:val="26"/>
          <w:szCs w:val="26"/>
        </w:rPr>
        <w:t xml:space="preserve"> пяти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).  </w:t>
      </w:r>
    </w:p>
    <w:p w:rsidR="00A701EB" w:rsidRPr="00A701EB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1EB">
        <w:rPr>
          <w:rFonts w:ascii="Times New Roman" w:hAnsi="Times New Roman" w:cs="Times New Roman"/>
          <w:sz w:val="26"/>
          <w:szCs w:val="26"/>
        </w:rPr>
        <w:t xml:space="preserve">В течение 2020 года на дорогах Республики Хакасия зарегистрирован рост дорожно-транспортных происшествий с участием детей в возрасте до 16 лет, всего 75 происшествий  (+17,2%), в которых травмы различной степени тяжести получили 77 (+11,6%) несовершеннолетних, один погиб (+100%). </w:t>
      </w:r>
    </w:p>
    <w:p w:rsidR="00A701EB" w:rsidRPr="00A701EB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1EB">
        <w:rPr>
          <w:rFonts w:ascii="Times New Roman" w:hAnsi="Times New Roman" w:cs="Times New Roman"/>
          <w:sz w:val="26"/>
          <w:szCs w:val="26"/>
        </w:rPr>
        <w:t xml:space="preserve">Увеличилось количество дорожно-транспортных происшествий, произошедших из-за неосторожности самих несовершеннолетних (их доля составила 31,6%). </w:t>
      </w:r>
    </w:p>
    <w:p w:rsidR="00A701EB" w:rsidRPr="00A701EB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1EB">
        <w:rPr>
          <w:rFonts w:ascii="Times New Roman" w:hAnsi="Times New Roman" w:cs="Times New Roman"/>
          <w:sz w:val="26"/>
          <w:szCs w:val="26"/>
        </w:rPr>
        <w:t xml:space="preserve">По категориям пострадавших можно выделить детей-пешеходов (35 </w:t>
      </w:r>
      <w:r w:rsidR="00742E93">
        <w:rPr>
          <w:rFonts w:ascii="Times New Roman" w:hAnsi="Times New Roman" w:cs="Times New Roman"/>
          <w:sz w:val="26"/>
          <w:szCs w:val="26"/>
        </w:rPr>
        <w:t>детей</w:t>
      </w:r>
      <w:r w:rsidRPr="00A701EB">
        <w:rPr>
          <w:rFonts w:ascii="Times New Roman" w:hAnsi="Times New Roman" w:cs="Times New Roman"/>
          <w:sz w:val="26"/>
          <w:szCs w:val="26"/>
        </w:rPr>
        <w:t xml:space="preserve"> – 45,5%), детей-пассажиров (27– 35%), а также детей</w:t>
      </w:r>
      <w:r w:rsidR="00742E93">
        <w:rPr>
          <w:rFonts w:ascii="Times New Roman" w:hAnsi="Times New Roman" w:cs="Times New Roman"/>
          <w:sz w:val="26"/>
          <w:szCs w:val="26"/>
        </w:rPr>
        <w:t>-</w:t>
      </w:r>
      <w:r w:rsidRPr="00A701EB">
        <w:rPr>
          <w:rFonts w:ascii="Times New Roman" w:hAnsi="Times New Roman" w:cs="Times New Roman"/>
          <w:sz w:val="26"/>
          <w:szCs w:val="26"/>
        </w:rPr>
        <w:t xml:space="preserve">велосипедистов и </w:t>
      </w:r>
      <w:r w:rsidR="00742E93">
        <w:rPr>
          <w:rFonts w:ascii="Times New Roman" w:hAnsi="Times New Roman" w:cs="Times New Roman"/>
          <w:sz w:val="26"/>
          <w:szCs w:val="26"/>
        </w:rPr>
        <w:t>детей-</w:t>
      </w:r>
      <w:r w:rsidRPr="00A701EB">
        <w:rPr>
          <w:rFonts w:ascii="Times New Roman" w:hAnsi="Times New Roman" w:cs="Times New Roman"/>
          <w:sz w:val="26"/>
          <w:szCs w:val="26"/>
        </w:rPr>
        <w:t xml:space="preserve">мотоциклистов (15 – 19,5%). </w:t>
      </w:r>
    </w:p>
    <w:p w:rsidR="00A701EB" w:rsidRPr="00A701EB" w:rsidRDefault="00742E93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 </w:t>
      </w:r>
      <w:r w:rsidR="00A701EB" w:rsidRPr="00A701EB">
        <w:rPr>
          <w:rFonts w:ascii="Times New Roman" w:hAnsi="Times New Roman" w:cs="Times New Roman"/>
          <w:sz w:val="26"/>
          <w:szCs w:val="26"/>
        </w:rPr>
        <w:t xml:space="preserve">детей-пешеходов (48,6%) получили травмы при переходе регулируемых и нерегулируемых пешеходных переходов; 8 (22,8%) </w:t>
      </w:r>
      <w:r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="00A701EB" w:rsidRPr="00A701EB">
        <w:rPr>
          <w:rFonts w:ascii="Times New Roman" w:hAnsi="Times New Roman" w:cs="Times New Roman"/>
          <w:sz w:val="26"/>
          <w:szCs w:val="26"/>
        </w:rPr>
        <w:t xml:space="preserve">во дворах домов; 28,5% </w:t>
      </w:r>
      <w:r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="00A701EB" w:rsidRPr="00A701EB">
        <w:rPr>
          <w:rFonts w:ascii="Times New Roman" w:hAnsi="Times New Roman" w:cs="Times New Roman"/>
          <w:sz w:val="26"/>
          <w:szCs w:val="26"/>
        </w:rPr>
        <w:t xml:space="preserve"> в других местах (выезды с прилегающих территорий, автостоянки, гаражные массивы и т.д.). В 81,2% случаев на одежде детей, пострадавших в темное время суток, отсутствовали световозвращающие элементы.</w:t>
      </w:r>
    </w:p>
    <w:p w:rsidR="00A701EB" w:rsidRPr="00A701EB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1EB">
        <w:rPr>
          <w:rFonts w:ascii="Times New Roman" w:hAnsi="Times New Roman" w:cs="Times New Roman"/>
          <w:sz w:val="26"/>
          <w:szCs w:val="26"/>
        </w:rPr>
        <w:t xml:space="preserve">Доминирующим (66% или 15 случаев) видом дорожно-транспортных происшествий, где пострадали дети-пассажиры, являются столкновения. Причинами автоаварий стали также наезд на препятствие (5), опрокидывание (3) и съезд с дороги (3). В </w:t>
      </w:r>
      <w:r w:rsidR="0074266D">
        <w:rPr>
          <w:rFonts w:ascii="Times New Roman" w:hAnsi="Times New Roman" w:cs="Times New Roman"/>
          <w:sz w:val="26"/>
          <w:szCs w:val="26"/>
        </w:rPr>
        <w:t>восьми</w:t>
      </w:r>
      <w:r w:rsidRPr="00A701EB">
        <w:rPr>
          <w:rFonts w:ascii="Times New Roman" w:hAnsi="Times New Roman" w:cs="Times New Roman"/>
          <w:sz w:val="26"/>
          <w:szCs w:val="26"/>
        </w:rPr>
        <w:t xml:space="preserve"> случаях (29,6%) не использовались детские удерживающие устройства. </w:t>
      </w:r>
    </w:p>
    <w:p w:rsidR="00A701EB" w:rsidRPr="00A701EB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>Все пострадавшие несовершеннолетние м</w:t>
      </w:r>
      <w:r w:rsidRPr="00A701EB">
        <w:rPr>
          <w:rFonts w:ascii="Times New Roman" w:hAnsi="Times New Roman" w:cs="Times New Roman"/>
          <w:sz w:val="26"/>
          <w:szCs w:val="26"/>
        </w:rPr>
        <w:t xml:space="preserve">отоциклисты не имели права управления транспортным средством. </w:t>
      </w:r>
    </w:p>
    <w:p w:rsidR="00A701EB" w:rsidRPr="00121CBA" w:rsidRDefault="00A701EB" w:rsidP="00A70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>Пик числа пострадавших пришелся на 8 и 15 лет. Наиболее часто участниками дорожно-транспортных происшествий становились дети в возрасте от 7 до 9 лет (24) и от 11 до 15 лет (41).По гендерному признаку пострадавших в дорожно-транспортных происшествиях зарегистрировано 48 мальчиков и 29 девочек.</w:t>
      </w:r>
    </w:p>
    <w:p w:rsidR="00A701EB" w:rsidRPr="00A701EB" w:rsidRDefault="00A701EB" w:rsidP="00A701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 xml:space="preserve">За период 2020 года и 7 месяцев 2021 года в республике зарегистрировано </w:t>
      </w:r>
      <w:r w:rsidR="0074266D">
        <w:rPr>
          <w:rFonts w:ascii="Times New Roman" w:hAnsi="Times New Roman" w:cs="Times New Roman"/>
          <w:bCs/>
          <w:sz w:val="26"/>
          <w:szCs w:val="26"/>
        </w:rPr>
        <w:t>четыре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факта травмирования несовершеннолетних на объектах железнодорожного транспорта, смертельно – </w:t>
      </w:r>
      <w:r w:rsidR="0074266D">
        <w:rPr>
          <w:rFonts w:ascii="Times New Roman" w:hAnsi="Times New Roman" w:cs="Times New Roman"/>
          <w:bCs/>
          <w:sz w:val="26"/>
          <w:szCs w:val="26"/>
        </w:rPr>
        <w:t>три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(из них </w:t>
      </w:r>
      <w:r w:rsidR="0074266D">
        <w:rPr>
          <w:rFonts w:ascii="Times New Roman" w:hAnsi="Times New Roman" w:cs="Times New Roman"/>
          <w:bCs/>
          <w:sz w:val="26"/>
          <w:szCs w:val="26"/>
        </w:rPr>
        <w:t>двое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несовершеннолетних</w:t>
      </w:r>
      <w:r w:rsidR="0074266D" w:rsidRPr="00A701EB">
        <w:rPr>
          <w:rFonts w:ascii="Times New Roman" w:hAnsi="Times New Roman" w:cs="Times New Roman"/>
          <w:bCs/>
          <w:sz w:val="26"/>
          <w:szCs w:val="26"/>
        </w:rPr>
        <w:t>–</w:t>
      </w:r>
      <w:r w:rsidRPr="00A701EB">
        <w:rPr>
          <w:rFonts w:ascii="Times New Roman" w:hAnsi="Times New Roman" w:cs="Times New Roman"/>
          <w:bCs/>
          <w:sz w:val="26"/>
          <w:szCs w:val="26"/>
        </w:rPr>
        <w:t>жители республики).</w:t>
      </w:r>
    </w:p>
    <w:p w:rsidR="00902690" w:rsidRDefault="00A701EB" w:rsidP="009026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1EB">
        <w:rPr>
          <w:rFonts w:ascii="Times New Roman" w:hAnsi="Times New Roman" w:cs="Times New Roman"/>
          <w:bCs/>
          <w:sz w:val="26"/>
          <w:szCs w:val="26"/>
        </w:rPr>
        <w:t>Увеличилось количество несовершеннолетних,</w:t>
      </w:r>
      <w:r w:rsidR="007D1465">
        <w:rPr>
          <w:rFonts w:ascii="Times New Roman" w:hAnsi="Times New Roman" w:cs="Times New Roman"/>
          <w:bCs/>
          <w:sz w:val="26"/>
          <w:szCs w:val="26"/>
        </w:rPr>
        <w:t>совершивших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административно</w:t>
      </w:r>
      <w:r w:rsidR="007D1465">
        <w:rPr>
          <w:rFonts w:ascii="Times New Roman" w:hAnsi="Times New Roman" w:cs="Times New Roman"/>
          <w:bCs/>
          <w:sz w:val="26"/>
          <w:szCs w:val="26"/>
        </w:rPr>
        <w:t>е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правонарушени</w:t>
      </w:r>
      <w:r w:rsidR="007D1465">
        <w:rPr>
          <w:rFonts w:ascii="Times New Roman" w:hAnsi="Times New Roman" w:cs="Times New Roman"/>
          <w:bCs/>
          <w:sz w:val="26"/>
          <w:szCs w:val="26"/>
        </w:rPr>
        <w:t>е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, предусмотренное </w:t>
      </w:r>
      <w:r w:rsidR="0074266D">
        <w:rPr>
          <w:rFonts w:ascii="Times New Roman" w:hAnsi="Times New Roman" w:cs="Times New Roman"/>
          <w:bCs/>
          <w:sz w:val="26"/>
          <w:szCs w:val="26"/>
        </w:rPr>
        <w:t xml:space="preserve">частью 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5 </w:t>
      </w:r>
      <w:r w:rsidR="0074266D">
        <w:rPr>
          <w:rFonts w:ascii="Times New Roman" w:hAnsi="Times New Roman" w:cs="Times New Roman"/>
          <w:bCs/>
          <w:sz w:val="26"/>
          <w:szCs w:val="26"/>
        </w:rPr>
        <w:t>статьи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11.1 </w:t>
      </w:r>
      <w:r w:rsidR="0074266D">
        <w:rPr>
          <w:rFonts w:ascii="Times New Roman" w:hAnsi="Times New Roman" w:cs="Times New Roman"/>
          <w:bCs/>
          <w:sz w:val="26"/>
          <w:szCs w:val="26"/>
        </w:rPr>
        <w:t>Кодекса Российской Федерации об административных правонарушениях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 «Переход через железнодорожные пути в неустановленном месте» на 14,2 % (с28 до 32), за административное правонарушение, предусмотренное </w:t>
      </w:r>
      <w:r w:rsidR="0074266D">
        <w:rPr>
          <w:rFonts w:ascii="Times New Roman" w:hAnsi="Times New Roman" w:cs="Times New Roman"/>
          <w:bCs/>
          <w:sz w:val="26"/>
          <w:szCs w:val="26"/>
        </w:rPr>
        <w:t xml:space="preserve">статьей </w:t>
      </w:r>
      <w:r w:rsidRPr="00A701EB">
        <w:rPr>
          <w:rFonts w:ascii="Times New Roman" w:hAnsi="Times New Roman" w:cs="Times New Roman"/>
          <w:bCs/>
          <w:sz w:val="26"/>
          <w:szCs w:val="26"/>
        </w:rPr>
        <w:t xml:space="preserve">11.15.1. </w:t>
      </w:r>
      <w:r w:rsidR="0074266D">
        <w:rPr>
          <w:rFonts w:ascii="Times New Roman" w:hAnsi="Times New Roman" w:cs="Times New Roman"/>
          <w:bCs/>
          <w:sz w:val="26"/>
          <w:szCs w:val="26"/>
        </w:rPr>
        <w:t xml:space="preserve">Кодекса </w:t>
      </w:r>
      <w:r w:rsidR="0074266D">
        <w:rPr>
          <w:rFonts w:ascii="Times New Roman" w:hAnsi="Times New Roman" w:cs="Times New Roman"/>
          <w:bCs/>
          <w:sz w:val="26"/>
          <w:szCs w:val="26"/>
        </w:rPr>
        <w:lastRenderedPageBreak/>
        <w:t>Российской Федерации об административных правонарушениях</w:t>
      </w:r>
      <w:r w:rsidRPr="00A701EB">
        <w:rPr>
          <w:rFonts w:ascii="Times New Roman" w:hAnsi="Times New Roman" w:cs="Times New Roman"/>
          <w:bCs/>
          <w:sz w:val="26"/>
          <w:szCs w:val="26"/>
        </w:rPr>
        <w:t>«Нарушение требований в области транспортной безопасности» на 200 % (с 0 до 2).</w:t>
      </w:r>
    </w:p>
    <w:p w:rsidR="00FD4DB7" w:rsidRPr="00121CBA" w:rsidRDefault="00FD4DB7" w:rsidP="00121CBA">
      <w:pPr>
        <w:pStyle w:val="3"/>
        <w:tabs>
          <w:tab w:val="left" w:pos="-14"/>
        </w:tabs>
        <w:suppressAutoHyphens/>
        <w:spacing w:after="0"/>
        <w:ind w:left="0" w:firstLine="709"/>
        <w:jc w:val="both"/>
        <w:rPr>
          <w:sz w:val="26"/>
          <w:szCs w:val="26"/>
          <w:lang w:val="ru-RU"/>
        </w:rPr>
      </w:pPr>
      <w:r w:rsidRPr="00FD4DB7">
        <w:rPr>
          <w:bCs/>
          <w:sz w:val="26"/>
          <w:szCs w:val="26"/>
        </w:rPr>
        <w:t>Значимыми проблемами в вопросах предупреждения детского дорожно-транспортного травматизма являются:</w:t>
      </w:r>
    </w:p>
    <w:p w:rsidR="00FC6BB9" w:rsidRDefault="007D1465" w:rsidP="007168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правовая необязательность</w:t>
      </w:r>
      <w:r w:rsidR="00FC6BB9">
        <w:rPr>
          <w:rFonts w:ascii="Times New Roman" w:hAnsi="Times New Roman" w:cs="Times New Roman"/>
          <w:bCs/>
          <w:sz w:val="26"/>
          <w:szCs w:val="26"/>
        </w:rPr>
        <w:t xml:space="preserve"> использования световозвращающих элементов несовершеннолетними;</w:t>
      </w:r>
    </w:p>
    <w:p w:rsidR="00FC6BB9" w:rsidRDefault="00246FA2" w:rsidP="007168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недостаточное обеспечение материально-технической базы образовательных организаций</w:t>
      </w:r>
      <w:r w:rsidR="00FC6BB9">
        <w:rPr>
          <w:rFonts w:ascii="Times New Roman" w:hAnsi="Times New Roman" w:cs="Times New Roman"/>
          <w:bCs/>
          <w:sz w:val="26"/>
          <w:szCs w:val="26"/>
        </w:rPr>
        <w:t>;</w:t>
      </w:r>
    </w:p>
    <w:p w:rsidR="00FC6BB9" w:rsidRDefault="00FC6BB9" w:rsidP="007168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правовая необразованность ибезответственность родителей в области дорожной безопасности детей</w:t>
      </w:r>
      <w:r w:rsidR="00902690">
        <w:rPr>
          <w:rFonts w:ascii="Times New Roman" w:hAnsi="Times New Roman" w:cs="Times New Roman"/>
          <w:bCs/>
          <w:sz w:val="26"/>
          <w:szCs w:val="26"/>
        </w:rPr>
        <w:t>;</w:t>
      </w:r>
    </w:p>
    <w:p w:rsidR="004A75E5" w:rsidRPr="00902690" w:rsidRDefault="004A75E5" w:rsidP="007168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02690">
        <w:rPr>
          <w:rFonts w:ascii="Times New Roman" w:hAnsi="Times New Roman" w:cs="Times New Roman"/>
          <w:bCs/>
          <w:sz w:val="26"/>
          <w:szCs w:val="26"/>
        </w:rPr>
        <w:t xml:space="preserve">несоблюдение несовершеннолетними правил поведения на объектах железнодорожного </w:t>
      </w:r>
      <w:r w:rsidR="00532DB9" w:rsidRPr="00902690">
        <w:rPr>
          <w:rFonts w:ascii="Times New Roman" w:hAnsi="Times New Roman" w:cs="Times New Roman"/>
          <w:bCs/>
          <w:sz w:val="26"/>
          <w:szCs w:val="26"/>
        </w:rPr>
        <w:t>транспорта, отсутствие контроля со стороны родителей (иных законных представителей);</w:t>
      </w:r>
    </w:p>
    <w:p w:rsidR="004A75E5" w:rsidRPr="00902690" w:rsidRDefault="00532DB9" w:rsidP="009026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02690">
        <w:rPr>
          <w:rFonts w:ascii="Times New Roman" w:hAnsi="Times New Roman" w:cs="Times New Roman"/>
          <w:bCs/>
          <w:sz w:val="26"/>
          <w:szCs w:val="26"/>
        </w:rPr>
        <w:t xml:space="preserve">недостаточное освещение в </w:t>
      </w:r>
      <w:r w:rsidR="008A7785">
        <w:rPr>
          <w:rFonts w:ascii="Times New Roman" w:hAnsi="Times New Roman" w:cs="Times New Roman"/>
          <w:bCs/>
          <w:sz w:val="26"/>
          <w:szCs w:val="26"/>
        </w:rPr>
        <w:t xml:space="preserve">средствах массовой информации </w:t>
      </w:r>
      <w:r w:rsidRPr="00902690">
        <w:rPr>
          <w:rFonts w:ascii="Times New Roman" w:hAnsi="Times New Roman" w:cs="Times New Roman"/>
          <w:bCs/>
          <w:sz w:val="26"/>
          <w:szCs w:val="26"/>
        </w:rPr>
        <w:t>проблемы профилактики детского травматизма на объектах железнодорожного транспорта.</w:t>
      </w:r>
    </w:p>
    <w:p w:rsidR="00902690" w:rsidRDefault="00902690" w:rsidP="009026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21CBA">
        <w:rPr>
          <w:rFonts w:ascii="Times New Roman" w:hAnsi="Times New Roman" w:cs="Times New Roman"/>
          <w:bCs/>
          <w:sz w:val="26"/>
          <w:szCs w:val="26"/>
        </w:rPr>
        <w:t>Сохранение жизни и здоровья участников дорожного движения за счет повышения дисциплины на дорогах, качества дорожной инфраструктуры, организации дорожного движения, повышения качества и оперативности медицинской помощи пострадавшим и другое будут способствовать сокращению демографического и социально-экономического ущерба от дорожно-транспортных происшествий и их последствий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4A75E5" w:rsidRDefault="004A75E5" w:rsidP="007168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F3ED2" w:rsidRPr="00EE072A" w:rsidRDefault="00EE072A" w:rsidP="009C1E8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3.2. </w:t>
      </w:r>
      <w:r w:rsidR="00BF3ED2" w:rsidRPr="00EE072A">
        <w:rPr>
          <w:rFonts w:ascii="Times New Roman" w:hAnsi="Times New Roman"/>
          <w:bCs/>
          <w:sz w:val="26"/>
          <w:szCs w:val="26"/>
        </w:rPr>
        <w:t xml:space="preserve">Травматизм и гибель детей при пожарах, на водных объектах, выпадение несовершеннолетних из окон </w:t>
      </w:r>
    </w:p>
    <w:p w:rsidR="00AE7509" w:rsidRDefault="00AE7509" w:rsidP="00BF3E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Несмотря на принимаемые меры и проведенные профилактические мероприятия по снижению гибели и травмирования несовершеннолетних на пожарах, за последние </w:t>
      </w:r>
      <w:r w:rsidR="008A7785">
        <w:rPr>
          <w:rFonts w:ascii="Times New Roman" w:hAnsi="Times New Roman" w:cs="Times New Roman"/>
          <w:bCs/>
          <w:sz w:val="26"/>
          <w:szCs w:val="26"/>
        </w:rPr>
        <w:t>пять</w:t>
      </w:r>
      <w:r w:rsidRPr="00AE7509">
        <w:rPr>
          <w:rFonts w:ascii="Times New Roman" w:hAnsi="Times New Roman" w:cs="Times New Roman"/>
          <w:bCs/>
          <w:sz w:val="26"/>
          <w:szCs w:val="26"/>
        </w:rPr>
        <w:t xml:space="preserve"> лет (2016</w:t>
      </w:r>
      <w:r w:rsidR="00BB46AD" w:rsidRPr="00AE7509">
        <w:rPr>
          <w:rFonts w:ascii="Times New Roman" w:hAnsi="Times New Roman" w:cs="Times New Roman"/>
          <w:bCs/>
          <w:sz w:val="26"/>
          <w:szCs w:val="26"/>
        </w:rPr>
        <w:t>–</w:t>
      </w:r>
      <w:r w:rsidRPr="00AE7509">
        <w:rPr>
          <w:rFonts w:ascii="Times New Roman" w:hAnsi="Times New Roman" w:cs="Times New Roman"/>
          <w:bCs/>
          <w:sz w:val="26"/>
          <w:szCs w:val="26"/>
        </w:rPr>
        <w:t xml:space="preserve">2020 </w:t>
      </w:r>
      <w:r w:rsidR="00BB46AD">
        <w:rPr>
          <w:rFonts w:ascii="Times New Roman" w:hAnsi="Times New Roman" w:cs="Times New Roman"/>
          <w:bCs/>
          <w:sz w:val="26"/>
          <w:szCs w:val="26"/>
        </w:rPr>
        <w:t>годы</w:t>
      </w:r>
      <w:r w:rsidRPr="00AE7509">
        <w:rPr>
          <w:rFonts w:ascii="Times New Roman" w:hAnsi="Times New Roman" w:cs="Times New Roman"/>
          <w:bCs/>
          <w:sz w:val="26"/>
          <w:szCs w:val="26"/>
        </w:rPr>
        <w:t xml:space="preserve">) на территории республики в результате пожаров погибло 17 несовершеннолетних: в 2016 году случаев гибели от пожаров не зарегистрировано, в 2017 году – 5, в 2018 году – 2, в 2019 году – 3, в 2020 году – 4 ребенка. 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sz w:val="26"/>
          <w:szCs w:val="26"/>
        </w:rPr>
        <w:t>С травмами различной степени тяжести,  полученных от опасных факторов пожара, в лечебные учреждения доставлено 14 несовершеннолетних: в 2016 году – 1, в 2017 году – 2, в 2018 году – 2, в 2019 году – 2, в 2020 году – 7 детей.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>К типовым нарушениям гражданами правил пожарной безопасности, которые повлекли за собой возникновение пожаров, относят: использование неисправного электрооборудования; неосторожное обращение с огнем, в том числе во время курения; нарушение правил противопожарного режима при проведении                                                                                                    пожароопасных работ; нарушение правил эксплуатации систем отопления.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Одной из причин пожаров является и детская шалость. По этой причине произошло пожаров: в 2016 году – 19, в 2017 году – 14, в 2018 году – 19, в 2019 году – 19, в 2020 году – 18. В этих пожарах погибло 5 детей: в 2019 году – 2 ребенка, в 2020 году – 3 ребенка. 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Наиболее подвержены риску возникновения пожаров жилые помещения, в которых родители оставляют детей без присмотра, жилые дома, в которых проживают многодетные неблагополучные семьи. 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Среди причин нарушений требований пожарной безопасности основными являются: 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lastRenderedPageBreak/>
        <w:t>незнание родителями и детьми обязательных требований пожарной безопасности;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>невозможность принятия ребенком решения об эвакуации в силу малолетнего возраста, низкая личная ответственность родителей (законных представителей);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>покупка, использование в семьях несертифицированного, неисправного электрооборудования.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По данным Главного управления </w:t>
      </w:r>
      <w:r w:rsidR="00D61236">
        <w:rPr>
          <w:rFonts w:ascii="Times New Roman" w:hAnsi="Times New Roman" w:cs="Times New Roman"/>
          <w:sz w:val="26"/>
          <w:szCs w:val="26"/>
        </w:rPr>
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Хакасия, </w:t>
      </w: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за последние </w:t>
      </w:r>
      <w:r w:rsidR="00BB46AD">
        <w:rPr>
          <w:rFonts w:ascii="Times New Roman" w:hAnsi="Times New Roman" w:cs="Times New Roman"/>
          <w:bCs/>
          <w:sz w:val="26"/>
          <w:szCs w:val="26"/>
        </w:rPr>
        <w:t>пять</w:t>
      </w:r>
      <w:r w:rsidRPr="00AE7509">
        <w:rPr>
          <w:rFonts w:ascii="Times New Roman" w:hAnsi="Times New Roman" w:cs="Times New Roman"/>
          <w:bCs/>
          <w:sz w:val="26"/>
          <w:szCs w:val="26"/>
        </w:rPr>
        <w:t xml:space="preserve"> лет на территории республики произошло 13 происшествий на водных объектах с гибелью 13 детей. </w:t>
      </w:r>
    </w:p>
    <w:p w:rsidR="00AE7509" w:rsidRPr="00AE7509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>Во всех случаях утопления причиной стал слабый контроль со стороны родителей (законных представителей). Водоемы представляют опасность для несовершеннолетних, находящихся без присмотра взрослых, в любое время года.</w:t>
      </w:r>
    </w:p>
    <w:p w:rsidR="000702DD" w:rsidRDefault="00AE7509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>Летом основную угрозу для детей представляет купание в запрещенных местах. В зимний период угроза причинения вреда жизни и здоровью детей возникает при выходе на лед, когда высок риск разрушения ледового покрова. Пренебрежение мерами безопасности зачастую приводит к трагическим последствиям.</w:t>
      </w:r>
    </w:p>
    <w:p w:rsidR="00BF3ED2" w:rsidRDefault="00BF3ED2" w:rsidP="00BF3E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Серьезную угрозу для безопасности несовершеннолетних представляют открытые окна.</w:t>
      </w:r>
    </w:p>
    <w:p w:rsidR="00D609FB" w:rsidRDefault="00D609FB" w:rsidP="00BF3E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2020 году по недосмотру родителей в республике зарегистрировано </w:t>
      </w:r>
      <w:r w:rsidR="00D61236">
        <w:rPr>
          <w:rFonts w:ascii="Times New Roman" w:hAnsi="Times New Roman" w:cs="Times New Roman"/>
          <w:bCs/>
          <w:sz w:val="26"/>
          <w:szCs w:val="26"/>
        </w:rPr>
        <w:t xml:space="preserve">семь </w:t>
      </w:r>
      <w:r>
        <w:rPr>
          <w:rFonts w:ascii="Times New Roman" w:hAnsi="Times New Roman" w:cs="Times New Roman"/>
          <w:bCs/>
          <w:sz w:val="26"/>
          <w:szCs w:val="26"/>
        </w:rPr>
        <w:t>случаев выпадения детей из окон квартир, в результате чего все дет</w:t>
      </w:r>
      <w:r w:rsidR="00D61236">
        <w:rPr>
          <w:rFonts w:ascii="Times New Roman" w:hAnsi="Times New Roman" w:cs="Times New Roman"/>
          <w:bCs/>
          <w:sz w:val="26"/>
          <w:szCs w:val="26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получили тяжелые травмы, погибших нет.</w:t>
      </w:r>
    </w:p>
    <w:p w:rsidR="00BF3ED2" w:rsidRDefault="00BF3ED2" w:rsidP="00BF3ED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Причины, по которым малолетние дети выпадают из окон</w:t>
      </w:r>
      <w:r w:rsidR="00D61236">
        <w:rPr>
          <w:rFonts w:ascii="Times New Roman" w:hAnsi="Times New Roman"/>
          <w:bCs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</w:rPr>
        <w:t xml:space="preserve"> – оставление без присмотра взрослых и незащищенное окно, которое ребенок может самостоятельно и беспрепятственно открыть. Современные окна ПВХ открываются без особых усилий, также повышает уровень риска москитная сетка. Ребенок опирается на нее и подвергается риску выпадения из окна вместе с сеткой.</w:t>
      </w:r>
    </w:p>
    <w:p w:rsidR="00CB0F76" w:rsidRDefault="00BF3ED2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 целом, анализируя причины травмирования и гибели детей в быту (отравление медикаментами, бытовой химией, термические ожоги вследствие пролитого кипятка, падения, утопления в ванной), можно сделать выводы, что основными и самыми частыми причинами является оставление детей без присмотра</w:t>
      </w:r>
      <w:r w:rsidR="00AE5BC9">
        <w:rPr>
          <w:rFonts w:ascii="Times New Roman" w:hAnsi="Times New Roman"/>
          <w:bCs/>
          <w:sz w:val="26"/>
          <w:szCs w:val="26"/>
        </w:rPr>
        <w:t xml:space="preserve"> взрослых</w:t>
      </w:r>
      <w:r>
        <w:rPr>
          <w:rFonts w:ascii="Times New Roman" w:hAnsi="Times New Roman"/>
          <w:bCs/>
          <w:sz w:val="26"/>
          <w:szCs w:val="26"/>
        </w:rPr>
        <w:t xml:space="preserve">. </w:t>
      </w:r>
    </w:p>
    <w:p w:rsidR="00CB0F76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B0F76" w:rsidRDefault="00CB0F76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E072A">
        <w:rPr>
          <w:rFonts w:ascii="Times New Roman" w:hAnsi="Times New Roman"/>
          <w:bCs/>
          <w:sz w:val="26"/>
          <w:szCs w:val="26"/>
        </w:rPr>
        <w:t>3.3.Преступления в отношении несовершеннолетних</w:t>
      </w:r>
    </w:p>
    <w:p w:rsidR="00CB0F76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0F76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Одной из самых опасных угроз является насилие над детьми. Основные виды насильственных преступлений в отношении детей – побои, преступления против половой неприкосновенности детей, умышленное причинение вреда здоровью ребенка.</w:t>
      </w:r>
    </w:p>
    <w:p w:rsidR="00CB0F76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Согласно статистическим данным</w:t>
      </w:r>
      <w:r w:rsidR="00D61236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в Республике Хакасия при снижении на 9,1% в 2020 году числа преступлений, совершенных в отношении несовершеннолетних (с 782 до 711), значительно увеличилось количество особо тяжких преступлений, совершенных в отношении детей на 82,6% (с 69 до 126) и тяжких на 55,7% (с 52 до 81). Обращают на себя внимание масштабы преступных посягательств против половой свободы и неприкосновенности несовершеннолетних (с 135 до 181, +34,1%).</w:t>
      </w:r>
    </w:p>
    <w:p w:rsidR="00CB0F76" w:rsidRPr="00AD0DE7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В первом квартале 2021 года в республике наметилась тенденция роста количества преступлений, совершенных в отношении несовершеннолетних (с 205 до 266,+29,8%). Отмечено существенное увеличение особо тяжких преступлений в отношении детей (с 15 до 29,+93,3%). Продолжается рост преступных деяний, совершенных против половой свободы и неприкосновенности несовершеннолетних (с 33 до 43,+30,3%).</w:t>
      </w:r>
    </w:p>
    <w:p w:rsidR="00AE7509" w:rsidRDefault="00CB0F76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Следует отдельно выделить в качестве угрозы преступления в отношении несовершеннолетних и жестокое обращение с детьми в семьях.</w:t>
      </w:r>
    </w:p>
    <w:p w:rsidR="00AE7509" w:rsidRDefault="00D7280E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7280E">
        <w:rPr>
          <w:rFonts w:ascii="Times New Roman" w:hAnsi="Times New Roman" w:cs="Times New Roman"/>
          <w:bCs/>
          <w:sz w:val="26"/>
          <w:szCs w:val="26"/>
        </w:rPr>
        <w:t>Количество выявленных и поставленных на учет в органах социальной защиты семей с детьми, находящихся в социально опасном положении, по состоянию на 01.01.2021 составляет 486, в них 1177 детей (</w:t>
      </w:r>
      <w:r w:rsidR="00D61236">
        <w:rPr>
          <w:rFonts w:ascii="Times New Roman" w:hAnsi="Times New Roman" w:cs="Times New Roman"/>
          <w:bCs/>
          <w:sz w:val="26"/>
          <w:szCs w:val="26"/>
        </w:rPr>
        <w:t xml:space="preserve">аналогичный период прошлого года </w:t>
      </w:r>
      <w:r w:rsidRPr="00D7280E">
        <w:rPr>
          <w:rFonts w:ascii="Times New Roman" w:hAnsi="Times New Roman" w:cs="Times New Roman"/>
          <w:bCs/>
          <w:sz w:val="26"/>
          <w:szCs w:val="26"/>
        </w:rPr>
        <w:t>– 507 семей, в них 1204 ребенка). Снято с учета 412 семей, из них в связи с улучшением положения – 253 семьи. На социальном патронаже наход</w:t>
      </w:r>
      <w:r w:rsidR="00D61236">
        <w:rPr>
          <w:rFonts w:ascii="Times New Roman" w:hAnsi="Times New Roman" w:cs="Times New Roman"/>
          <w:bCs/>
          <w:sz w:val="26"/>
          <w:szCs w:val="26"/>
        </w:rPr>
        <w:t>я</w:t>
      </w:r>
      <w:r w:rsidRPr="00D7280E">
        <w:rPr>
          <w:rFonts w:ascii="Times New Roman" w:hAnsi="Times New Roman" w:cs="Times New Roman"/>
          <w:bCs/>
          <w:sz w:val="26"/>
          <w:szCs w:val="26"/>
        </w:rPr>
        <w:t>тся 702 семьи, в которых 1005 детей.</w:t>
      </w:r>
    </w:p>
    <w:p w:rsidR="00CB0F76" w:rsidRDefault="00CB0F76" w:rsidP="00AE750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Родители и семейная среда играют центральную роль в процессах формирования чувства личной безопасности у ребенка. </w:t>
      </w:r>
      <w:r w:rsidR="00D61236">
        <w:rPr>
          <w:rFonts w:ascii="Times New Roman" w:hAnsi="Times New Roman" w:cs="Times New Roman"/>
          <w:bCs/>
          <w:sz w:val="26"/>
          <w:szCs w:val="26"/>
        </w:rPr>
        <w:t>С</w:t>
      </w:r>
      <w:r>
        <w:rPr>
          <w:rFonts w:ascii="Times New Roman" w:hAnsi="Times New Roman" w:cs="Times New Roman"/>
          <w:bCs/>
          <w:sz w:val="26"/>
          <w:szCs w:val="26"/>
        </w:rPr>
        <w:t>емейное насилие является наиболее опасным видом преступления, совершаемого в отношении детей, поскольку насилие со стороны родителей наносит особую психологическую травму. Формируется уверенность ребенка в допустимости насилия как формы взаимоотношений между членами семьи и иными лицами.</w:t>
      </w:r>
    </w:p>
    <w:p w:rsidR="00CB0F76" w:rsidRDefault="00CB0F76" w:rsidP="00CB0F7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Если ребенок в начале своей жизни сталкивается с проявлением агрессии у себя дома, то это оказывает влияние на всю его повседневную жизнь и нередко становится причиной асоциального и агрессивного поведения в будущем.</w:t>
      </w:r>
    </w:p>
    <w:p w:rsidR="00F612EE" w:rsidRDefault="00CB0F76" w:rsidP="00EE072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Положения части 2 статьи 38 Конституции Российской Федерации возлага</w:t>
      </w:r>
      <w:r w:rsidR="00D61236">
        <w:rPr>
          <w:rFonts w:ascii="Times New Roman" w:hAnsi="Times New Roman" w:cs="Times New Roman"/>
          <w:bCs/>
          <w:sz w:val="26"/>
          <w:szCs w:val="26"/>
        </w:rPr>
        <w:t>ю</w:t>
      </w:r>
      <w:r>
        <w:rPr>
          <w:rFonts w:ascii="Times New Roman" w:hAnsi="Times New Roman" w:cs="Times New Roman"/>
          <w:bCs/>
          <w:sz w:val="26"/>
          <w:szCs w:val="26"/>
        </w:rPr>
        <w:t>т на родителей обязанность по заботе и воспитанию детей.Обеспечение свобод несовершеннолетних и, защита детей от преступных посягательств, явля</w:t>
      </w:r>
      <w:r w:rsidR="00D61236">
        <w:rPr>
          <w:rFonts w:ascii="Times New Roman" w:hAnsi="Times New Roman" w:cs="Times New Roman"/>
          <w:bCs/>
          <w:sz w:val="26"/>
          <w:szCs w:val="26"/>
        </w:rPr>
        <w:t>ются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приоритетны</w:t>
      </w:r>
      <w:r w:rsidR="00421A1C">
        <w:rPr>
          <w:rFonts w:ascii="Times New Roman" w:hAnsi="Times New Roman" w:cs="Times New Roman"/>
          <w:bCs/>
          <w:sz w:val="26"/>
          <w:szCs w:val="26"/>
        </w:rPr>
        <w:t>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направлени</w:t>
      </w:r>
      <w:r w:rsidR="00421A1C">
        <w:rPr>
          <w:rFonts w:ascii="Times New Roman" w:hAnsi="Times New Roman" w:cs="Times New Roman"/>
          <w:bCs/>
          <w:sz w:val="26"/>
          <w:szCs w:val="26"/>
        </w:rPr>
        <w:t>ями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защиты прав и интересов несовершеннолетних. Это вызывает необходимость создания эффективной системы профилактики и предупреждения насилия и агрессии в отношении детей.</w:t>
      </w:r>
      <w:bookmarkEnd w:id="1"/>
    </w:p>
    <w:p w:rsidR="00F612EE" w:rsidRDefault="00F612EE" w:rsidP="00EE072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22FE" w:rsidRDefault="00F612EE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t>3.4.</w:t>
      </w:r>
      <w:r w:rsidR="009F78A7" w:rsidRPr="00EE072A">
        <w:rPr>
          <w:rFonts w:ascii="Times New Roman" w:hAnsi="Times New Roman" w:cs="Times New Roman"/>
          <w:bCs/>
          <w:sz w:val="26"/>
          <w:szCs w:val="26"/>
        </w:rPr>
        <w:t xml:space="preserve">Риск суицидального </w:t>
      </w:r>
      <w:r w:rsidR="00550790" w:rsidRPr="00EE072A">
        <w:rPr>
          <w:rFonts w:ascii="Times New Roman" w:hAnsi="Times New Roman" w:cs="Times New Roman"/>
          <w:bCs/>
          <w:sz w:val="26"/>
          <w:szCs w:val="26"/>
        </w:rPr>
        <w:t xml:space="preserve">и саморазрушающего </w:t>
      </w:r>
      <w:r w:rsidR="009F78A7" w:rsidRPr="00EE072A">
        <w:rPr>
          <w:rFonts w:ascii="Times New Roman" w:hAnsi="Times New Roman" w:cs="Times New Roman"/>
          <w:bCs/>
          <w:sz w:val="26"/>
          <w:szCs w:val="26"/>
        </w:rPr>
        <w:t>поведения несовершеннолетних</w:t>
      </w:r>
    </w:p>
    <w:p w:rsidR="008122FE" w:rsidRDefault="008122FE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122FE" w:rsidRDefault="009F78A7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сожалению, как в России, так и в Республике Хакасия остается тревожной проблема аутоагрессивного поведения, в том числе суицидов, особенно среди подростков и молодежи.</w:t>
      </w:r>
    </w:p>
    <w:p w:rsidR="008122FE" w:rsidRDefault="009F78A7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Причины суицида возникают как результат политической, социально-экономической нестабильности общества, изменения в содержании ценностных ориентаций, неблагоприятных семейно-бытовых отношений, отсутствия контроля родителей (законных представителей) за поведением детей. Ошибки семейного воспитания нередко дополняются ошибками школьного воздействия на личность ребенка: </w:t>
      </w:r>
      <w:r w:rsidR="00D504F5">
        <w:rPr>
          <w:rFonts w:ascii="Times New Roman" w:hAnsi="Times New Roman" w:cs="Times New Roman"/>
          <w:bCs/>
          <w:sz w:val="26"/>
          <w:szCs w:val="26"/>
        </w:rPr>
        <w:t>авторитарным, командно-административным стилем отношений. Слабее</w:t>
      </w:r>
      <w:r w:rsidR="00AE5BC9">
        <w:rPr>
          <w:rFonts w:ascii="Times New Roman" w:hAnsi="Times New Roman" w:cs="Times New Roman"/>
          <w:bCs/>
          <w:sz w:val="26"/>
          <w:szCs w:val="26"/>
        </w:rPr>
        <w:t>т</w:t>
      </w:r>
      <w:r w:rsidR="00D504F5">
        <w:rPr>
          <w:rFonts w:ascii="Times New Roman" w:hAnsi="Times New Roman" w:cs="Times New Roman"/>
          <w:bCs/>
          <w:sz w:val="26"/>
          <w:szCs w:val="26"/>
        </w:rPr>
        <w:t xml:space="preserve"> внимание к личности несовершеннолетнего, его жизненному миру, опыту, интересам, эмоционально сфере, личностно ценностным ориентациям. Социальные факторы усиливают недостатки семейного и школьного воспитания: негативное воздействие на подрастающее поколение средств массовой информации, социальная дифференциация, высокий уровень наркомании, алкоголизма, преступности несовершеннолетних. Все это подрывает уверенность ребенка в себе, его способность к саморегуляции, самоутверждению в жизненно важных </w:t>
      </w:r>
      <w:r w:rsidR="00D504F5">
        <w:rPr>
          <w:rFonts w:ascii="Times New Roman" w:hAnsi="Times New Roman" w:cs="Times New Roman"/>
          <w:bCs/>
          <w:sz w:val="26"/>
          <w:szCs w:val="26"/>
        </w:rPr>
        <w:lastRenderedPageBreak/>
        <w:t>ситуациях, формирует чувство незащищенности и одиночества, что зачастую переходит в поп</w:t>
      </w:r>
      <w:r w:rsidR="00246FA2">
        <w:rPr>
          <w:rFonts w:ascii="Times New Roman" w:hAnsi="Times New Roman" w:cs="Times New Roman"/>
          <w:bCs/>
          <w:sz w:val="26"/>
          <w:szCs w:val="26"/>
        </w:rPr>
        <w:t>ы</w:t>
      </w:r>
      <w:r w:rsidR="00D504F5">
        <w:rPr>
          <w:rFonts w:ascii="Times New Roman" w:hAnsi="Times New Roman" w:cs="Times New Roman"/>
          <w:bCs/>
          <w:sz w:val="26"/>
          <w:szCs w:val="26"/>
        </w:rPr>
        <w:t>тку суицида.</w:t>
      </w:r>
      <w:bookmarkStart w:id="2" w:name="_Hlk78816179"/>
    </w:p>
    <w:p w:rsidR="008122FE" w:rsidRDefault="00D77CE1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данной проблемы относится к системным формам работы субъектов системы профилактики. На территории республики организована работа детского телефона доверия 8-800-2000-122. На детский телефон доверия за консультативной помощью обращаются дети, подростки, их родители</w:t>
      </w:r>
      <w:r w:rsidR="00246FA2">
        <w:rPr>
          <w:rFonts w:ascii="Times New Roman" w:hAnsi="Times New Roman" w:cs="Times New Roman"/>
          <w:bCs/>
          <w:sz w:val="26"/>
          <w:szCs w:val="26"/>
        </w:rPr>
        <w:t xml:space="preserve"> (законные представители)</w:t>
      </w:r>
      <w:r>
        <w:rPr>
          <w:rFonts w:ascii="Times New Roman" w:hAnsi="Times New Roman" w:cs="Times New Roman"/>
          <w:bCs/>
          <w:sz w:val="26"/>
          <w:szCs w:val="26"/>
        </w:rPr>
        <w:t>, которые нуждаются в получении квалифицированной помощи.</w:t>
      </w:r>
      <w:r w:rsidR="00872219" w:rsidRPr="00122CCD">
        <w:rPr>
          <w:rFonts w:ascii="Times New Roman" w:hAnsi="Times New Roman" w:cs="Times New Roman"/>
          <w:sz w:val="26"/>
          <w:szCs w:val="26"/>
        </w:rPr>
        <w:t xml:space="preserve">Всего за 2020 год в республиканскую службу психологической помощи «Единый социальный телефон» поступило 15082 обращения (за аналогичный период 2019 года </w:t>
      </w:r>
      <w:r w:rsidR="00421A1C" w:rsidRPr="00122CCD">
        <w:rPr>
          <w:rFonts w:ascii="Times New Roman" w:hAnsi="Times New Roman" w:cs="Times New Roman"/>
          <w:sz w:val="26"/>
          <w:szCs w:val="26"/>
        </w:rPr>
        <w:t>–</w:t>
      </w:r>
      <w:r w:rsidR="00872219" w:rsidRPr="00122CCD">
        <w:rPr>
          <w:rFonts w:ascii="Times New Roman" w:hAnsi="Times New Roman" w:cs="Times New Roman"/>
          <w:sz w:val="26"/>
          <w:szCs w:val="26"/>
        </w:rPr>
        <w:t xml:space="preserve"> 16265).</w:t>
      </w:r>
    </w:p>
    <w:p w:rsidR="008122FE" w:rsidRDefault="00D609FB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 период 2019</w:t>
      </w:r>
      <w:r w:rsidR="00421A1C" w:rsidRPr="00122CC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Cs/>
          <w:sz w:val="26"/>
          <w:szCs w:val="26"/>
        </w:rPr>
        <w:t xml:space="preserve">2020 </w:t>
      </w:r>
      <w:r w:rsidR="00421A1C">
        <w:rPr>
          <w:rFonts w:ascii="Times New Roman" w:hAnsi="Times New Roman" w:cs="Times New Roman"/>
          <w:bCs/>
          <w:sz w:val="26"/>
          <w:szCs w:val="26"/>
        </w:rPr>
        <w:t>годов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421A1C">
        <w:rPr>
          <w:rFonts w:ascii="Times New Roman" w:hAnsi="Times New Roman" w:cs="Times New Roman"/>
          <w:bCs/>
          <w:sz w:val="26"/>
          <w:szCs w:val="26"/>
        </w:rPr>
        <w:t>д</w:t>
      </w:r>
      <w:r w:rsidR="006B5448">
        <w:rPr>
          <w:rFonts w:ascii="Times New Roman" w:hAnsi="Times New Roman" w:cs="Times New Roman"/>
          <w:bCs/>
          <w:sz w:val="26"/>
          <w:szCs w:val="26"/>
        </w:rPr>
        <w:t>етский</w:t>
      </w:r>
      <w:r>
        <w:rPr>
          <w:rFonts w:ascii="Times New Roman" w:hAnsi="Times New Roman" w:cs="Times New Roman"/>
          <w:bCs/>
          <w:sz w:val="26"/>
          <w:szCs w:val="26"/>
        </w:rPr>
        <w:t xml:space="preserve"> телефон доверия </w:t>
      </w:r>
      <w:r w:rsidR="006B5448">
        <w:rPr>
          <w:rFonts w:ascii="Times New Roman" w:hAnsi="Times New Roman" w:cs="Times New Roman"/>
          <w:bCs/>
          <w:sz w:val="26"/>
          <w:szCs w:val="26"/>
        </w:rPr>
        <w:t>поступило</w:t>
      </w:r>
      <w:r>
        <w:rPr>
          <w:rFonts w:ascii="Times New Roman" w:hAnsi="Times New Roman" w:cs="Times New Roman"/>
          <w:bCs/>
          <w:sz w:val="26"/>
          <w:szCs w:val="26"/>
        </w:rPr>
        <w:t xml:space="preserve"> 57 обращений суицидальной тематики</w:t>
      </w:r>
      <w:r w:rsidR="006B544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122CCD">
        <w:rPr>
          <w:rFonts w:ascii="Times New Roman" w:hAnsi="Times New Roman" w:cs="Times New Roman"/>
          <w:sz w:val="26"/>
          <w:szCs w:val="26"/>
        </w:rPr>
        <w:t>За 2020 год поступило 29 обращений суицидальной направленности, за 2019 год – 28.</w:t>
      </w:r>
      <w:r w:rsidR="006B5448">
        <w:rPr>
          <w:rFonts w:ascii="Times New Roman" w:hAnsi="Times New Roman" w:cs="Times New Roman"/>
          <w:sz w:val="26"/>
          <w:szCs w:val="26"/>
        </w:rPr>
        <w:t xml:space="preserve"> Вопросы касались суицидальных мыслей, намерений и др.</w:t>
      </w:r>
      <w:bookmarkStart w:id="3" w:name="_Hlk78817296"/>
      <w:bookmarkEnd w:id="2"/>
    </w:p>
    <w:p w:rsidR="008122FE" w:rsidRDefault="00D77CE1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7509">
        <w:rPr>
          <w:rFonts w:ascii="Times New Roman" w:hAnsi="Times New Roman" w:cs="Times New Roman"/>
          <w:bCs/>
          <w:sz w:val="26"/>
          <w:szCs w:val="26"/>
        </w:rPr>
        <w:t xml:space="preserve">В Республике Хакасия за последние </w:t>
      </w:r>
      <w:r w:rsidR="00421A1C">
        <w:rPr>
          <w:rFonts w:ascii="Times New Roman" w:hAnsi="Times New Roman" w:cs="Times New Roman"/>
          <w:bCs/>
          <w:sz w:val="26"/>
          <w:szCs w:val="26"/>
        </w:rPr>
        <w:t>пять</w:t>
      </w:r>
      <w:r w:rsidR="000A0FA9" w:rsidRPr="00AE7509">
        <w:rPr>
          <w:rFonts w:ascii="Times New Roman" w:hAnsi="Times New Roman" w:cs="Times New Roman"/>
          <w:bCs/>
          <w:sz w:val="26"/>
          <w:szCs w:val="26"/>
        </w:rPr>
        <w:t xml:space="preserve"> лет зафиксировано </w:t>
      </w:r>
      <w:r w:rsidR="00AE7509" w:rsidRPr="00AE7509">
        <w:rPr>
          <w:rFonts w:ascii="Times New Roman" w:hAnsi="Times New Roman" w:cs="Times New Roman"/>
          <w:bCs/>
          <w:sz w:val="26"/>
          <w:szCs w:val="26"/>
        </w:rPr>
        <w:t>13</w:t>
      </w:r>
      <w:r w:rsidR="000A0FA9" w:rsidRPr="00AE7509">
        <w:rPr>
          <w:rFonts w:ascii="Times New Roman" w:hAnsi="Times New Roman" w:cs="Times New Roman"/>
          <w:bCs/>
          <w:sz w:val="26"/>
          <w:szCs w:val="26"/>
        </w:rPr>
        <w:t xml:space="preserve"> случа</w:t>
      </w:r>
      <w:r w:rsidR="00AE7509" w:rsidRPr="00AE7509">
        <w:rPr>
          <w:rFonts w:ascii="Times New Roman" w:hAnsi="Times New Roman" w:cs="Times New Roman"/>
          <w:bCs/>
          <w:sz w:val="26"/>
          <w:szCs w:val="26"/>
        </w:rPr>
        <w:t>ев</w:t>
      </w:r>
      <w:r w:rsidR="000A0FA9" w:rsidRPr="00AE7509">
        <w:rPr>
          <w:rFonts w:ascii="Times New Roman" w:hAnsi="Times New Roman" w:cs="Times New Roman"/>
          <w:bCs/>
          <w:sz w:val="26"/>
          <w:szCs w:val="26"/>
        </w:rPr>
        <w:t xml:space="preserve"> заверш</w:t>
      </w:r>
      <w:r w:rsidR="00421A1C">
        <w:rPr>
          <w:rFonts w:ascii="Times New Roman" w:hAnsi="Times New Roman" w:cs="Times New Roman"/>
          <w:bCs/>
          <w:sz w:val="26"/>
          <w:szCs w:val="26"/>
        </w:rPr>
        <w:t>е</w:t>
      </w:r>
      <w:r w:rsidR="000A0FA9" w:rsidRPr="00AE7509">
        <w:rPr>
          <w:rFonts w:ascii="Times New Roman" w:hAnsi="Times New Roman" w:cs="Times New Roman"/>
          <w:bCs/>
          <w:sz w:val="26"/>
          <w:szCs w:val="26"/>
        </w:rPr>
        <w:t>нных суицидов</w:t>
      </w:r>
      <w:r w:rsidR="00AE7509">
        <w:rPr>
          <w:rFonts w:ascii="Times New Roman" w:hAnsi="Times New Roman" w:cs="Times New Roman"/>
          <w:bCs/>
          <w:sz w:val="26"/>
          <w:szCs w:val="26"/>
        </w:rPr>
        <w:t xml:space="preserve"> несовершеннолетними</w:t>
      </w:r>
      <w:r w:rsidR="00421A1C">
        <w:rPr>
          <w:rFonts w:ascii="Times New Roman" w:hAnsi="Times New Roman" w:cs="Times New Roman"/>
          <w:bCs/>
          <w:sz w:val="26"/>
          <w:szCs w:val="26"/>
        </w:rPr>
        <w:t xml:space="preserve">:в </w:t>
      </w:r>
      <w:r w:rsidRPr="00AE7509">
        <w:rPr>
          <w:rFonts w:ascii="Times New Roman" w:hAnsi="Times New Roman" w:cs="Times New Roman"/>
          <w:sz w:val="26"/>
          <w:szCs w:val="26"/>
        </w:rPr>
        <w:t>2016 году – 3, в 2017 году – 4, в 2018 году – 5, в 2019 году – 1, в 2020 году – 0</w:t>
      </w:r>
      <w:r w:rsidR="000A0FA9" w:rsidRPr="00AE7509">
        <w:rPr>
          <w:rFonts w:ascii="Times New Roman" w:hAnsi="Times New Roman" w:cs="Times New Roman"/>
          <w:sz w:val="26"/>
          <w:szCs w:val="26"/>
        </w:rPr>
        <w:t>.</w:t>
      </w:r>
    </w:p>
    <w:p w:rsidR="00AE7509" w:rsidRPr="00AE7509" w:rsidRDefault="00AE7509" w:rsidP="008122F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421A1C">
        <w:rPr>
          <w:rFonts w:ascii="Times New Roman" w:hAnsi="Times New Roman" w:cs="Times New Roman"/>
          <w:sz w:val="26"/>
          <w:szCs w:val="26"/>
        </w:rPr>
        <w:t>семь</w:t>
      </w:r>
      <w:r>
        <w:rPr>
          <w:rFonts w:ascii="Times New Roman" w:hAnsi="Times New Roman" w:cs="Times New Roman"/>
          <w:sz w:val="26"/>
          <w:szCs w:val="26"/>
        </w:rPr>
        <w:t xml:space="preserve"> месяцев 2021 года зарегистрировано уже </w:t>
      </w:r>
      <w:r w:rsidR="00421A1C">
        <w:rPr>
          <w:rFonts w:ascii="Times New Roman" w:hAnsi="Times New Roman" w:cs="Times New Roman"/>
          <w:sz w:val="26"/>
          <w:szCs w:val="26"/>
        </w:rPr>
        <w:t>пять</w:t>
      </w:r>
      <w:r>
        <w:rPr>
          <w:rFonts w:ascii="Times New Roman" w:hAnsi="Times New Roman" w:cs="Times New Roman"/>
          <w:sz w:val="26"/>
          <w:szCs w:val="26"/>
        </w:rPr>
        <w:t xml:space="preserve"> случаев суицидов несовершеннолетними.</w:t>
      </w:r>
    </w:p>
    <w:bookmarkEnd w:id="3"/>
    <w:p w:rsidR="0093086E" w:rsidRDefault="00550790" w:rsidP="00F612E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Вызывает особую тревогу положение дел в вопросах сопровождени</w:t>
      </w:r>
      <w:r w:rsidR="0087221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подростков, совершивших попытку суицида. В целях комплексного подхода к данной проблеме в Республике Хакасии постановлением комиссии по делам несовершеннолетних и защите их прав </w:t>
      </w:r>
      <w:r w:rsidR="00836401">
        <w:rPr>
          <w:rFonts w:ascii="Times New Roman" w:hAnsi="Times New Roman" w:cs="Times New Roman"/>
          <w:sz w:val="26"/>
          <w:szCs w:val="26"/>
        </w:rPr>
        <w:t xml:space="preserve">при Правительстве Республики Хакасия от 08.07.2021 № 3 </w:t>
      </w:r>
      <w:r>
        <w:rPr>
          <w:rFonts w:ascii="Times New Roman" w:hAnsi="Times New Roman" w:cs="Times New Roman"/>
          <w:sz w:val="26"/>
          <w:szCs w:val="26"/>
        </w:rPr>
        <w:t xml:space="preserve">утвержден </w:t>
      </w:r>
      <w:r w:rsidR="0093086E" w:rsidRPr="00847C76">
        <w:rPr>
          <w:rFonts w:ascii="Times New Roman" w:eastAsia="Times New Roman" w:hAnsi="Times New Roman" w:cs="Times New Roman"/>
          <w:bCs/>
          <w:sz w:val="26"/>
          <w:szCs w:val="26"/>
        </w:rPr>
        <w:t>Межведомственный план мероприятий по профилактике суицидов и суицидального поведения несовершеннолетних в Республике Хакасия на 2021</w:t>
      </w:r>
      <w:r w:rsidR="00421A1C" w:rsidRPr="00122CCD">
        <w:rPr>
          <w:rFonts w:ascii="Times New Roman" w:hAnsi="Times New Roman" w:cs="Times New Roman"/>
          <w:sz w:val="26"/>
          <w:szCs w:val="26"/>
        </w:rPr>
        <w:t>–</w:t>
      </w:r>
      <w:r w:rsidR="0093086E" w:rsidRPr="00847C76">
        <w:rPr>
          <w:rFonts w:ascii="Times New Roman" w:eastAsia="Times New Roman" w:hAnsi="Times New Roman" w:cs="Times New Roman"/>
          <w:bCs/>
          <w:sz w:val="26"/>
          <w:szCs w:val="26"/>
        </w:rPr>
        <w:t>2025 годы</w:t>
      </w:r>
      <w:r w:rsidR="0093086E">
        <w:rPr>
          <w:rFonts w:ascii="Times New Roman" w:eastAsia="Times New Roman" w:hAnsi="Times New Roman" w:cs="Times New Roman"/>
          <w:bCs/>
          <w:sz w:val="26"/>
          <w:szCs w:val="26"/>
        </w:rPr>
        <w:t xml:space="preserve"> и </w:t>
      </w:r>
      <w:r w:rsidR="0093086E" w:rsidRPr="00847C76">
        <w:rPr>
          <w:rFonts w:ascii="Times New Roman" w:hAnsi="Times New Roman"/>
          <w:bCs/>
          <w:sz w:val="26"/>
          <w:szCs w:val="26"/>
        </w:rPr>
        <w:t>Порядок межведомственного взаимодействия по профилактике суицидального поведения несовершеннолетних</w:t>
      </w:r>
      <w:r w:rsidR="0093086E">
        <w:rPr>
          <w:rFonts w:ascii="Times New Roman" w:hAnsi="Times New Roman"/>
          <w:bCs/>
          <w:sz w:val="26"/>
          <w:szCs w:val="26"/>
        </w:rPr>
        <w:t>.</w:t>
      </w:r>
    </w:p>
    <w:p w:rsidR="00AD0DE7" w:rsidRPr="00045CC2" w:rsidRDefault="00AD0DE7" w:rsidP="00045C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D95565" w:rsidRPr="00EE072A" w:rsidRDefault="00D95565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/>
          <w:bCs/>
          <w:sz w:val="26"/>
          <w:szCs w:val="26"/>
        </w:rPr>
      </w:pPr>
      <w:r w:rsidRPr="00EE072A">
        <w:rPr>
          <w:rFonts w:ascii="Times New Roman" w:hAnsi="Times New Roman"/>
          <w:bCs/>
          <w:sz w:val="26"/>
          <w:szCs w:val="26"/>
        </w:rPr>
        <w:t>3.5. Буллинг (травля реб</w:t>
      </w:r>
      <w:r w:rsidR="00421A1C" w:rsidRPr="00EE072A">
        <w:rPr>
          <w:rFonts w:ascii="Times New Roman" w:hAnsi="Times New Roman"/>
          <w:bCs/>
          <w:sz w:val="26"/>
          <w:szCs w:val="26"/>
        </w:rPr>
        <w:t>е</w:t>
      </w:r>
      <w:r w:rsidRPr="00EE072A">
        <w:rPr>
          <w:rFonts w:ascii="Times New Roman" w:hAnsi="Times New Roman"/>
          <w:bCs/>
          <w:sz w:val="26"/>
          <w:szCs w:val="26"/>
        </w:rPr>
        <w:t xml:space="preserve">нка) </w:t>
      </w:r>
    </w:p>
    <w:p w:rsidR="00F612EE" w:rsidRDefault="00F612EE" w:rsidP="006B544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E4361" w:rsidRDefault="00D95565" w:rsidP="00D728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95565">
        <w:rPr>
          <w:rFonts w:ascii="Times New Roman" w:hAnsi="Times New Roman"/>
          <w:bCs/>
          <w:sz w:val="26"/>
          <w:szCs w:val="26"/>
        </w:rPr>
        <w:t xml:space="preserve">Одной из скрытых проблем несовершеннолетних является буллинг и травля в сети интернет – кибербуллинг. </w:t>
      </w:r>
    </w:p>
    <w:p w:rsidR="002E4361" w:rsidRDefault="002E4361" w:rsidP="0031046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Особого внимания требуют такие антиобщественные действия, как запугивание, травля ребенка со стороны одноклассников, распространение лживой, порочащей ребенка информации в социальных сетях, которые нередко воспринимаются как норма не только детьми, совершающими противоправные поступки, но и жертвами такого поведения. Имеют место случаи размещения в сети Интернет видеосюжетов со сценами побоев, истязаний и иных насильственных действий в отношении малолетних детей и подростков, что значительно усугубляет психологические травмы жертв. Кроме того, сам факт распространения в информационно </w:t>
      </w:r>
      <w:r w:rsidR="00421A1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/>
          <w:bCs/>
          <w:sz w:val="26"/>
          <w:szCs w:val="26"/>
        </w:rPr>
        <w:t xml:space="preserve"> телекоммуникационных сетях подобных видеоматериалов способствует культивированию насилия среди несовершеннолетних и провоцирует их на подобные съемки. </w:t>
      </w:r>
    </w:p>
    <w:p w:rsidR="00D7280E" w:rsidRDefault="00D95565" w:rsidP="00D728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95565">
        <w:rPr>
          <w:rFonts w:ascii="Times New Roman" w:hAnsi="Times New Roman"/>
          <w:bCs/>
          <w:sz w:val="26"/>
          <w:szCs w:val="26"/>
        </w:rPr>
        <w:t xml:space="preserve">Проблеме буллинга часто не оказывается </w:t>
      </w:r>
      <w:r>
        <w:rPr>
          <w:rFonts w:ascii="Times New Roman" w:hAnsi="Times New Roman"/>
          <w:bCs/>
          <w:sz w:val="26"/>
          <w:szCs w:val="26"/>
        </w:rPr>
        <w:t xml:space="preserve">должного внимания со стороны родителей, администрации школы, учителей. Это связано с отсутствием информированности о данной проблеме, ошибочной оценкой ситуации, а также игнорированием проблемы со стороны взрослых. Негативные последствия буллинга и кибербуллинга сказываются как на психологическом </w:t>
      </w:r>
      <w:r w:rsidR="004E2DEF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 xml:space="preserve">лагополучии </w:t>
      </w:r>
      <w:r>
        <w:rPr>
          <w:rFonts w:ascii="Times New Roman" w:hAnsi="Times New Roman"/>
          <w:bCs/>
          <w:sz w:val="26"/>
          <w:szCs w:val="26"/>
        </w:rPr>
        <w:lastRenderedPageBreak/>
        <w:t xml:space="preserve">несовершеннолетних в виде </w:t>
      </w:r>
      <w:r w:rsidR="004E2DEF">
        <w:rPr>
          <w:rFonts w:ascii="Times New Roman" w:hAnsi="Times New Roman"/>
          <w:bCs/>
          <w:sz w:val="26"/>
          <w:szCs w:val="26"/>
        </w:rPr>
        <w:t>социальной</w:t>
      </w:r>
      <w:r>
        <w:rPr>
          <w:rFonts w:ascii="Times New Roman" w:hAnsi="Times New Roman"/>
          <w:bCs/>
          <w:sz w:val="26"/>
          <w:szCs w:val="26"/>
        </w:rPr>
        <w:t xml:space="preserve"> тревоги, апатии к учебе, </w:t>
      </w:r>
      <w:r w:rsidR="004E2DEF">
        <w:rPr>
          <w:rFonts w:ascii="Times New Roman" w:hAnsi="Times New Roman"/>
          <w:bCs/>
          <w:sz w:val="26"/>
          <w:szCs w:val="26"/>
        </w:rPr>
        <w:t>мыслях</w:t>
      </w:r>
      <w:r>
        <w:rPr>
          <w:rFonts w:ascii="Times New Roman" w:hAnsi="Times New Roman"/>
          <w:bCs/>
          <w:sz w:val="26"/>
          <w:szCs w:val="26"/>
        </w:rPr>
        <w:t xml:space="preserve"> о суициде, так и на физическом</w:t>
      </w:r>
      <w:r w:rsidR="004E2DEF">
        <w:rPr>
          <w:rFonts w:ascii="Times New Roman" w:hAnsi="Times New Roman"/>
          <w:bCs/>
          <w:sz w:val="26"/>
          <w:szCs w:val="26"/>
        </w:rPr>
        <w:t xml:space="preserve"> здоровье в виде полученных травм и ушибов, а в некоторых случаях – смерти.</w:t>
      </w:r>
    </w:p>
    <w:p w:rsidR="00D7280E" w:rsidRDefault="00D7280E" w:rsidP="006B544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7280E">
        <w:rPr>
          <w:rFonts w:ascii="Times New Roman" w:hAnsi="Times New Roman" w:cs="Times New Roman"/>
          <w:bCs/>
          <w:sz w:val="26"/>
          <w:szCs w:val="26"/>
        </w:rPr>
        <w:t xml:space="preserve">По данным статистики звонков детского телефона доверия по вопросу систематической травли ребенка (буллинга) в 2019 году поступило </w:t>
      </w:r>
      <w:r w:rsidR="00421A1C">
        <w:rPr>
          <w:rFonts w:ascii="Times New Roman" w:hAnsi="Times New Roman" w:cs="Times New Roman"/>
          <w:bCs/>
          <w:sz w:val="26"/>
          <w:szCs w:val="26"/>
        </w:rPr>
        <w:t>одно</w:t>
      </w:r>
      <w:r w:rsidRPr="00D7280E">
        <w:rPr>
          <w:rFonts w:ascii="Times New Roman" w:hAnsi="Times New Roman" w:cs="Times New Roman"/>
          <w:bCs/>
          <w:sz w:val="26"/>
          <w:szCs w:val="26"/>
        </w:rPr>
        <w:t xml:space="preserve"> обращени</w:t>
      </w:r>
      <w:r w:rsidR="006B5448">
        <w:rPr>
          <w:rFonts w:ascii="Times New Roman" w:hAnsi="Times New Roman" w:cs="Times New Roman"/>
          <w:bCs/>
          <w:sz w:val="26"/>
          <w:szCs w:val="26"/>
        </w:rPr>
        <w:t>е от несовершеннолетнего</w:t>
      </w:r>
      <w:r w:rsidR="00421A1C">
        <w:rPr>
          <w:rFonts w:ascii="Times New Roman" w:hAnsi="Times New Roman" w:cs="Times New Roman"/>
          <w:bCs/>
          <w:sz w:val="26"/>
          <w:szCs w:val="26"/>
        </w:rPr>
        <w:t>,в</w:t>
      </w:r>
      <w:r w:rsidRPr="00D7280E">
        <w:rPr>
          <w:rFonts w:ascii="Times New Roman" w:hAnsi="Times New Roman" w:cs="Times New Roman"/>
          <w:bCs/>
          <w:sz w:val="26"/>
          <w:szCs w:val="26"/>
        </w:rPr>
        <w:t xml:space="preserve"> 2020 году – </w:t>
      </w:r>
      <w:r w:rsidR="00421A1C">
        <w:rPr>
          <w:rFonts w:ascii="Times New Roman" w:hAnsi="Times New Roman" w:cs="Times New Roman"/>
          <w:bCs/>
          <w:sz w:val="26"/>
          <w:szCs w:val="26"/>
        </w:rPr>
        <w:t>пять</w:t>
      </w:r>
      <w:r w:rsidRPr="00D7280E">
        <w:rPr>
          <w:rFonts w:ascii="Times New Roman" w:hAnsi="Times New Roman" w:cs="Times New Roman"/>
          <w:bCs/>
          <w:sz w:val="26"/>
          <w:szCs w:val="26"/>
        </w:rPr>
        <w:t xml:space="preserve">, в том числе </w:t>
      </w:r>
      <w:r w:rsidR="00421A1C">
        <w:rPr>
          <w:rFonts w:ascii="Times New Roman" w:hAnsi="Times New Roman" w:cs="Times New Roman"/>
          <w:bCs/>
          <w:sz w:val="26"/>
          <w:szCs w:val="26"/>
        </w:rPr>
        <w:t>четыре</w:t>
      </w:r>
      <w:r w:rsidRPr="00D7280E">
        <w:rPr>
          <w:rFonts w:ascii="Times New Roman" w:hAnsi="Times New Roman" w:cs="Times New Roman"/>
          <w:bCs/>
          <w:sz w:val="26"/>
          <w:szCs w:val="26"/>
        </w:rPr>
        <w:t xml:space="preserve"> от детей и подростков и </w:t>
      </w:r>
      <w:r w:rsidR="00421A1C">
        <w:rPr>
          <w:rFonts w:ascii="Times New Roman" w:hAnsi="Times New Roman" w:cs="Times New Roman"/>
          <w:bCs/>
          <w:sz w:val="26"/>
          <w:szCs w:val="26"/>
        </w:rPr>
        <w:t xml:space="preserve">одно </w:t>
      </w:r>
      <w:r w:rsidR="00421A1C" w:rsidRPr="00122CCD">
        <w:rPr>
          <w:rFonts w:ascii="Times New Roman" w:hAnsi="Times New Roman" w:cs="Times New Roman"/>
          <w:sz w:val="26"/>
          <w:szCs w:val="26"/>
        </w:rPr>
        <w:t>–</w:t>
      </w:r>
      <w:r w:rsidRPr="00D7280E">
        <w:rPr>
          <w:rFonts w:ascii="Times New Roman" w:hAnsi="Times New Roman" w:cs="Times New Roman"/>
          <w:bCs/>
          <w:sz w:val="26"/>
          <w:szCs w:val="26"/>
        </w:rPr>
        <w:t xml:space="preserve"> от родителей и лиц, их заменяющих. </w:t>
      </w:r>
    </w:p>
    <w:p w:rsidR="004E2DEF" w:rsidRDefault="004E2DEF" w:rsidP="004E2D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Приведенные данные говорят о необходимости повышения уровня информированности о проблеме буллинга среди детей и взрослых, о необходимости организации профилактических мероприятий. На сегодняшний день актуален вопрос применения медиативных процедур, так как эта технология способствует урегулированию конфликтной ситуации.</w:t>
      </w:r>
    </w:p>
    <w:p w:rsidR="00F612EE" w:rsidRDefault="00F612EE" w:rsidP="00204F2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5D7CA4" w:rsidRPr="00EE072A" w:rsidRDefault="005D7CA4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t xml:space="preserve">3.6. </w:t>
      </w:r>
      <w:r w:rsidR="000B5064" w:rsidRPr="00EE072A">
        <w:rPr>
          <w:rFonts w:ascii="Times New Roman" w:hAnsi="Times New Roman" w:cs="Times New Roman"/>
          <w:bCs/>
          <w:sz w:val="26"/>
          <w:szCs w:val="26"/>
        </w:rPr>
        <w:t xml:space="preserve">Информационные угрозы безопасности детей </w:t>
      </w:r>
    </w:p>
    <w:p w:rsidR="001D3C4D" w:rsidRDefault="001D3C4D" w:rsidP="004E2D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4EC9" w:rsidRDefault="00634EC9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Отдельноговнимания в </w:t>
      </w:r>
      <w:r w:rsidR="00100B21">
        <w:rPr>
          <w:rFonts w:ascii="Times New Roman" w:hAnsi="Times New Roman"/>
          <w:bCs/>
          <w:sz w:val="26"/>
          <w:szCs w:val="26"/>
        </w:rPr>
        <w:t>современномобществе</w:t>
      </w:r>
      <w:r>
        <w:rPr>
          <w:rFonts w:ascii="Times New Roman" w:hAnsi="Times New Roman"/>
          <w:bCs/>
          <w:sz w:val="26"/>
          <w:szCs w:val="26"/>
        </w:rPr>
        <w:t>заслуживают информационные угрозы личной безопасности детей.</w:t>
      </w:r>
      <w:r w:rsidR="00100B21">
        <w:rPr>
          <w:rFonts w:ascii="Times New Roman" w:hAnsi="Times New Roman"/>
          <w:bCs/>
          <w:sz w:val="26"/>
          <w:szCs w:val="26"/>
        </w:rPr>
        <w:t xml:space="preserve"> Речь идет о легком доступе детей к интернет-ресурсам различного содержания, опасного для их психологического состояния (от порнографического до экстремистского).</w:t>
      </w:r>
    </w:p>
    <w:p w:rsidR="00100B21" w:rsidRDefault="00100B21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Распространение через </w:t>
      </w:r>
      <w:r w:rsidR="00652649">
        <w:rPr>
          <w:rFonts w:ascii="Times New Roman" w:hAnsi="Times New Roman"/>
          <w:bCs/>
          <w:sz w:val="26"/>
          <w:szCs w:val="26"/>
        </w:rPr>
        <w:t xml:space="preserve">сеть </w:t>
      </w:r>
      <w:r>
        <w:rPr>
          <w:rFonts w:ascii="Times New Roman" w:hAnsi="Times New Roman"/>
          <w:bCs/>
          <w:sz w:val="26"/>
          <w:szCs w:val="26"/>
        </w:rPr>
        <w:t xml:space="preserve">Интернет идей деструктивного содержания активно влияет на внутренний мир ребенка и его убеждения. В отношении несовершеннолетних могут совершаться такие преступления, как доведение до самоубийства, развращение, вовлечение в преступную деятельность, поиск жертв среди детей посредством различных социальных </w:t>
      </w:r>
      <w:r w:rsidR="00246FA2">
        <w:rPr>
          <w:rFonts w:ascii="Times New Roman" w:hAnsi="Times New Roman"/>
          <w:bCs/>
          <w:sz w:val="26"/>
          <w:szCs w:val="26"/>
        </w:rPr>
        <w:t xml:space="preserve">сетей, </w:t>
      </w:r>
      <w:r>
        <w:rPr>
          <w:rFonts w:ascii="Times New Roman" w:hAnsi="Times New Roman"/>
          <w:bCs/>
          <w:sz w:val="26"/>
          <w:szCs w:val="26"/>
        </w:rPr>
        <w:t>применение и внедрение в неокрепшее детское сознание различного рода программ при помощи новейших методов психологии, наносящих существенный вред физическому и психическому здоровью ребенка, вовлечение в секты тотального толка и иные сообщества, подрывающие основы конституционного строя Российской Федерации, а также здоровье и безопасность населения страны, вовлечение в пьянство, склонение несовершеннолетних к потреблению наркотических средств и психотропных веществ либо вовлечение их в немедицинское потребление лекарственных и других средств.</w:t>
      </w:r>
    </w:p>
    <w:p w:rsidR="00100B21" w:rsidRDefault="00100B21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Все это</w:t>
      </w:r>
      <w:r w:rsidR="0096069A">
        <w:rPr>
          <w:rFonts w:ascii="Times New Roman" w:hAnsi="Times New Roman"/>
          <w:bCs/>
          <w:sz w:val="26"/>
          <w:szCs w:val="26"/>
        </w:rPr>
        <w:t>способствуетформированию</w:t>
      </w:r>
      <w:r>
        <w:rPr>
          <w:rFonts w:ascii="Times New Roman" w:hAnsi="Times New Roman"/>
          <w:bCs/>
          <w:sz w:val="26"/>
          <w:szCs w:val="26"/>
        </w:rPr>
        <w:t xml:space="preserve"> опасной для жизни ребенка окружающей социальной среды. Негативное информационное воздействие через средства массовой информации формирует морально-психологическую </w:t>
      </w:r>
      <w:r w:rsidR="0096069A">
        <w:rPr>
          <w:rFonts w:ascii="Times New Roman" w:hAnsi="Times New Roman"/>
          <w:bCs/>
          <w:sz w:val="26"/>
          <w:szCs w:val="26"/>
        </w:rPr>
        <w:t>атмосферу</w:t>
      </w:r>
      <w:r>
        <w:rPr>
          <w:rFonts w:ascii="Times New Roman" w:hAnsi="Times New Roman"/>
          <w:bCs/>
          <w:sz w:val="26"/>
          <w:szCs w:val="26"/>
        </w:rPr>
        <w:t>, способствует росту психических заболеваний, разрушает сложившиеся нормы нравственности, наносит моральный и физический вред здоровью.</w:t>
      </w:r>
    </w:p>
    <w:p w:rsidR="005732E5" w:rsidRDefault="005732E5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Поэтому вопросы информационной безопасности сегодня становятся крайне актуальными. Данная тема остро обсуждается на уровне органов исполнительной власти республики в рамках вопросов безопасности, и решение этих вопросов возможно исключительно при условии эффективного сочетания государственных и общественных усилий при определяющей роли семьи.</w:t>
      </w:r>
    </w:p>
    <w:p w:rsidR="00100B21" w:rsidRDefault="00100B21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Кроме того, в сфере </w:t>
      </w:r>
      <w:r w:rsidR="0096069A">
        <w:rPr>
          <w:rFonts w:ascii="Times New Roman" w:hAnsi="Times New Roman"/>
          <w:bCs/>
          <w:sz w:val="26"/>
          <w:szCs w:val="26"/>
        </w:rPr>
        <w:t>информационной безопасности необходимо отдельно выделить противодействие идеологии терроризма и экстремизма среди несовершеннолетних. Одним из негативных факторов, влияющих на состояние общественной безопасности, в том числе безопасности детей, стало распространение различных экстремистских проявлений.</w:t>
      </w:r>
    </w:p>
    <w:p w:rsidR="0096069A" w:rsidRDefault="0096069A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Анализ оперативной обстановки в Российской Федерации свидетельствует об увеличении числа зарегистрированных преступлений экстремистской направленности.</w:t>
      </w:r>
    </w:p>
    <w:p w:rsidR="0096069A" w:rsidRDefault="0096069A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Профилактика распространения идеологии терроризма и экстремизма среди несовершеннолетних, которые в силу возрастной психологии наиболее подвержены манипулированию и влиянию радикальных идей и настроений, имеет свои особенности. Энергия и стремления молодых людей с неокрепшей психикой и отсутствием твердой жизненной позиции часто становятся предметом политических спекуляций, поэтому именно данная возрастная группа наиболее привлекательна для вербовки во всевозможные организации экстремистского толка.</w:t>
      </w:r>
    </w:p>
    <w:p w:rsidR="001D3C4D" w:rsidRDefault="00872219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 связи с этим н</w:t>
      </w:r>
      <w:r w:rsidR="001D3C4D">
        <w:rPr>
          <w:rFonts w:ascii="Times New Roman" w:hAnsi="Times New Roman"/>
          <w:bCs/>
          <w:sz w:val="26"/>
          <w:szCs w:val="26"/>
        </w:rPr>
        <w:t>а постоянной основе необходима реализация мероприятий по разъяснению сущности терроризма и экстремизма, их общественной опасности, формированию стойкого неприятия обществом идеологии терроризма и экстремизма в различных ее проявлениях.</w:t>
      </w:r>
    </w:p>
    <w:p w:rsidR="001D3C4D" w:rsidRDefault="001D3C4D" w:rsidP="005D7CA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D3C4D" w:rsidRPr="00EE072A" w:rsidRDefault="001D3C4D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t xml:space="preserve">3.7. </w:t>
      </w:r>
      <w:r w:rsidR="00C328DB" w:rsidRPr="00EE072A">
        <w:rPr>
          <w:rFonts w:ascii="Times New Roman" w:hAnsi="Times New Roman" w:cs="Times New Roman"/>
          <w:bCs/>
          <w:sz w:val="26"/>
          <w:szCs w:val="26"/>
        </w:rPr>
        <w:t xml:space="preserve">Угрозы безопасности на </w:t>
      </w:r>
      <w:r w:rsidR="00F612EE" w:rsidRPr="00EE072A">
        <w:rPr>
          <w:rFonts w:ascii="Times New Roman" w:hAnsi="Times New Roman" w:cs="Times New Roman"/>
          <w:bCs/>
          <w:sz w:val="26"/>
          <w:szCs w:val="26"/>
        </w:rPr>
        <w:t xml:space="preserve">объектах социальной </w:t>
      </w:r>
      <w:r w:rsidRPr="00EE072A">
        <w:rPr>
          <w:rFonts w:ascii="Times New Roman" w:hAnsi="Times New Roman" w:cs="Times New Roman"/>
          <w:bCs/>
          <w:sz w:val="26"/>
          <w:szCs w:val="26"/>
        </w:rPr>
        <w:t xml:space="preserve">инфраструктуры </w:t>
      </w:r>
    </w:p>
    <w:p w:rsidR="001D3C4D" w:rsidRDefault="001D3C4D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12EE" w:rsidRDefault="00F612EE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Особого внимания требует социальная инфраструктура для детей, которая представляет собой систему объектов (зданий, строений, сооружений), созданных в целях обеспечения полноценной жизни, охраны здоровья, </w:t>
      </w:r>
      <w:r w:rsidR="00246FA2">
        <w:rPr>
          <w:rFonts w:ascii="Times New Roman" w:hAnsi="Times New Roman" w:cs="Times New Roman"/>
          <w:bCs/>
          <w:sz w:val="26"/>
          <w:szCs w:val="26"/>
        </w:rPr>
        <w:t xml:space="preserve">обучения, </w:t>
      </w:r>
      <w:r>
        <w:rPr>
          <w:rFonts w:ascii="Times New Roman" w:hAnsi="Times New Roman" w:cs="Times New Roman"/>
          <w:bCs/>
          <w:sz w:val="26"/>
          <w:szCs w:val="26"/>
        </w:rPr>
        <w:t>воспитания, отдыха и оздоровления детей, удовлетворения их общественных потребностей.</w:t>
      </w:r>
    </w:p>
    <w:p w:rsidR="00F612EE" w:rsidRDefault="00F612EE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Безопасность </w:t>
      </w:r>
      <w:r w:rsidR="007A1D66">
        <w:rPr>
          <w:rFonts w:ascii="Times New Roman" w:hAnsi="Times New Roman" w:cs="Times New Roman"/>
          <w:bCs/>
          <w:sz w:val="26"/>
          <w:szCs w:val="26"/>
        </w:rPr>
        <w:t>объектов инфраструктуры для детей – это одно из условий сохранения их жизни и здоровья, а также материальных ценностей от возможных пожаров, террористических актов, чрезвычайных ситуаций, преступных посягательств.</w:t>
      </w:r>
    </w:p>
    <w:p w:rsidR="007A1D66" w:rsidRDefault="007A1D66" w:rsidP="007A1D6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Обеспечение безопасности на данных объектах находится в фокусе внимания органов исполнительной власти Республики Хакасия, так как именно безопасность указанных объектов является основным условием снижения числа гибели и травмирования детей от внешних причин, снижения числа несчастных случаев.</w:t>
      </w:r>
    </w:p>
    <w:p w:rsidR="001970EC" w:rsidRDefault="007A1D66" w:rsidP="007A1D6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Нахождение ребенка без надзора взрослых напрямую увеличивает риск совершения преступлений в отношении него, продуцирует комплекс угроз личной безопасности ребенка. </w:t>
      </w:r>
      <w:r w:rsidR="001970EC">
        <w:rPr>
          <w:rFonts w:ascii="Times New Roman" w:hAnsi="Times New Roman" w:cs="Times New Roman"/>
          <w:bCs/>
          <w:sz w:val="26"/>
          <w:szCs w:val="26"/>
        </w:rPr>
        <w:t>Поэтому необходимо проводить информационно-разъяснительную работу с родителями (иными законными представителями) на предмет недопущения оставления малолетних детей без присмотра в общественных местах, в том числе на спортивных, игровых и детских площадках, а также наладить продуктивное взаимодействие общественности с органами местного самоуправления по вопросам выявления и устранен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1970EC">
        <w:rPr>
          <w:rFonts w:ascii="Times New Roman" w:hAnsi="Times New Roman" w:cs="Times New Roman"/>
          <w:bCs/>
          <w:sz w:val="26"/>
          <w:szCs w:val="26"/>
        </w:rPr>
        <w:t>я нарушений, недостатков и потенциальных опасностей на объектах социальной инфраструктуры.</w:t>
      </w:r>
    </w:p>
    <w:p w:rsidR="00B959E0" w:rsidRDefault="00B959E0" w:rsidP="007A1D6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Безопасность объектов инфраструктуры для детей может быть достигнута проведением единой государственной политики в республике обеспечения безопасности, системой мер экономического, профилактического, информационного и организационного характера.</w:t>
      </w:r>
    </w:p>
    <w:p w:rsidR="001970EC" w:rsidRDefault="001970EC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A60BD" w:rsidRDefault="00FA60BD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A60BD" w:rsidRDefault="00FA60BD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970EC" w:rsidRPr="00EE072A" w:rsidRDefault="001970EC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3.8. </w:t>
      </w:r>
      <w:r w:rsidR="00C328DB" w:rsidRPr="00EE072A">
        <w:rPr>
          <w:rFonts w:ascii="Times New Roman" w:hAnsi="Times New Roman" w:cs="Times New Roman"/>
          <w:bCs/>
          <w:sz w:val="26"/>
          <w:szCs w:val="26"/>
        </w:rPr>
        <w:t>Угрозы безопасности в сфере питания детей</w:t>
      </w:r>
    </w:p>
    <w:p w:rsidR="001970EC" w:rsidRDefault="001970EC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75C7D" w:rsidRPr="00575C7D" w:rsidRDefault="00575C7D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C7D">
        <w:rPr>
          <w:rFonts w:ascii="Times New Roman" w:hAnsi="Times New Roman" w:cs="Times New Roman"/>
          <w:sz w:val="26"/>
          <w:szCs w:val="26"/>
        </w:rPr>
        <w:t xml:space="preserve">Оптимальное (здоровое) питание детей является необходимым условием обеспечения их здоровья, устойчивости к воздействию инфекций идругихнеблагоприятных факторов и способности к обучению во все возрастные периоды их жизни. </w:t>
      </w:r>
      <w:r>
        <w:rPr>
          <w:rFonts w:ascii="Times New Roman" w:hAnsi="Times New Roman" w:cs="Times New Roman"/>
          <w:sz w:val="26"/>
          <w:szCs w:val="26"/>
        </w:rPr>
        <w:t>Ш</w:t>
      </w:r>
      <w:r w:rsidRPr="00575C7D">
        <w:rPr>
          <w:rFonts w:ascii="Times New Roman" w:hAnsi="Times New Roman" w:cs="Times New Roman"/>
          <w:sz w:val="26"/>
          <w:szCs w:val="26"/>
        </w:rPr>
        <w:t>ирокомасштабные эпидемиологические исследования структуры питания и пищевого статуса детей и подростковуказывают на существенные недостатки в организации питания детей разного возраста.</w:t>
      </w:r>
    </w:p>
    <w:p w:rsidR="001970EC" w:rsidRDefault="001970EC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Среди угроз личной безопасности ребенка следует отдельно выделить низкое качество продуктов питания, которые потребляют дети, контрафактную продукцию на прилавках магазинов и продукцию, содержащую высокий уровень канцерогенов.</w:t>
      </w:r>
    </w:p>
    <w:p w:rsidR="00B74E9C" w:rsidRDefault="00B74E9C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  <w:r w:rsidRPr="00B74E9C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С 1 января 2021 года вступили в силу новые Санитарно-эпидемиологические требования к организации общественного питания населения (</w:t>
      </w:r>
      <w:r w:rsidR="00652649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далее </w:t>
      </w:r>
      <w:r w:rsidR="00652649" w:rsidRPr="00122CCD">
        <w:rPr>
          <w:rFonts w:ascii="Times New Roman" w:hAnsi="Times New Roman" w:cs="Times New Roman"/>
          <w:sz w:val="26"/>
          <w:szCs w:val="26"/>
        </w:rPr>
        <w:t>–</w:t>
      </w:r>
      <w:r w:rsidRPr="00B74E9C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СанПиН). В эти СанПиН включены требования 17 актов в сфере общественного питания, особое внимание уделено организации питания детей. Требования направлены на снижение риска здоровью детей, обусловленного пищевым фактором, и повышение роли здоровьесберегающей функции питания.</w:t>
      </w:r>
    </w:p>
    <w:p w:rsidR="00C328DB" w:rsidRDefault="00C328DB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</w:p>
    <w:p w:rsidR="00C328DB" w:rsidRPr="00EE072A" w:rsidRDefault="00C328DB" w:rsidP="00EE072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072A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 xml:space="preserve">3.9. </w:t>
      </w:r>
      <w:r w:rsidRPr="00EE072A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Угрозы </w:t>
      </w:r>
      <w:r w:rsidRPr="00EE072A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а</w:t>
      </w:r>
      <w:r w:rsidRPr="00EE072A">
        <w:rPr>
          <w:rFonts w:ascii="Times New Roman" w:hAnsi="Times New Roman" w:cs="Times New Roman"/>
          <w:sz w:val="26"/>
          <w:szCs w:val="26"/>
        </w:rPr>
        <w:t>лкоголизма, наркомании и токсикомании среди несовершеннолетних</w:t>
      </w:r>
    </w:p>
    <w:p w:rsidR="00C328DB" w:rsidRDefault="00C328DB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</w:p>
    <w:p w:rsidR="00BD395E" w:rsidRDefault="00BD395E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Повышенную озабоченность вызывает распространение употребления алкоголя и </w:t>
      </w:r>
      <w:r w:rsidR="00C26547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ПАВ 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среди несовершеннолетних</w:t>
      </w:r>
      <w:r w:rsidR="003B69FF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.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 Данная проблема на протяжении многих лет продолжает оставаться одной из ведущих </w:t>
      </w:r>
      <w:r w:rsidR="00A05746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социально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 значимых проблем нашего общества</w:t>
      </w:r>
      <w:r w:rsidR="00A05746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, определяющих острую необходимость организации решительного и активного противодействия.</w:t>
      </w:r>
    </w:p>
    <w:p w:rsidR="005720C6" w:rsidRDefault="005720C6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Основная </w:t>
      </w:r>
      <w:r w:rsidR="00CF1F9C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ч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асть влияния алкоголя на детский организм состоит в том, что в силу физиологических особенностей пагубные последствия начинают проявляться очень быстро. Уп</w:t>
      </w:r>
      <w:r w:rsidR="001B5970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от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р</w:t>
      </w:r>
      <w:r w:rsidR="001B5970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ебление</w:t>
      </w: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 алкоголя и тонизирующих напитков с вредными добавками приводит к тому, что дети легко адаптируются к наркозависимости. Все это в конечном счете напрямую ведет к снижению</w:t>
      </w:r>
      <w:r w:rsidR="001B5970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 интеллектуального уровня населения и способствует деморализации широких слоев социума, прежде всего детей как наименее защищенной группы населения.</w:t>
      </w:r>
    </w:p>
    <w:p w:rsidR="00355144" w:rsidRDefault="00355144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Одним из наиболее активных участников процесса </w:t>
      </w:r>
      <w:r w:rsidR="002D5ADF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профилактики зависимости от ПАВ является система образования. Имеющийся у нее профессиональный, организационный ресурс, а также сфера ее социального </w:t>
      </w:r>
      <w:r w:rsidR="005720C6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влияния позволяют обеспечивать комплексное, системное воздействие на ряд социальных групп, прежде всего, несовершеннолетних и молодежи, </w:t>
      </w:r>
      <w:r w:rsidR="00652649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и </w:t>
      </w:r>
      <w:r w:rsidR="005720C6"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вносить существенный вклад в формирование культуры здорового и безопасного образа жизни у подрастающего поколения.</w:t>
      </w:r>
    </w:p>
    <w:p w:rsidR="00204F2C" w:rsidRDefault="005720C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  <w:r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В настоящее время возникла необходимость дальнейшего развития методологических и организационных основ профилактической деятельности в образовательной среде. При решении задач профилактики употребления ПАВ несовершеннолетними и молодежью необходимо развитие содержательных, научных, методических оснований профилактической деятельности в соответствии с реалиями современного этапа развития общества.</w:t>
      </w:r>
    </w:p>
    <w:p w:rsidR="00255FCD" w:rsidRDefault="00255FCD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</w:p>
    <w:p w:rsidR="00E61C7E" w:rsidRDefault="00E61C7E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</w:pPr>
    </w:p>
    <w:p w:rsidR="00255FCD" w:rsidRDefault="00652649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lastRenderedPageBreak/>
        <w:t>4</w:t>
      </w:r>
      <w:r w:rsidR="00255FCD" w:rsidRPr="00EE072A">
        <w:rPr>
          <w:rFonts w:ascii="Times New Roman" w:hAnsi="Times New Roman" w:cs="Times New Roman"/>
          <w:bCs/>
          <w:sz w:val="26"/>
          <w:szCs w:val="26"/>
        </w:rPr>
        <w:t>. Меры по обеспечению комплексной безопасности несовершеннолетних</w:t>
      </w:r>
    </w:p>
    <w:p w:rsidR="00E61C7E" w:rsidRPr="00E61C7E" w:rsidRDefault="00E61C7E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55FCD" w:rsidRDefault="00255FCD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целях реализации </w:t>
      </w:r>
      <w:r w:rsidR="00C016D9">
        <w:rPr>
          <w:rFonts w:ascii="Times New Roman" w:hAnsi="Times New Roman" w:cs="Times New Roman"/>
          <w:bCs/>
          <w:sz w:val="26"/>
          <w:szCs w:val="26"/>
        </w:rPr>
        <w:t>К</w:t>
      </w:r>
      <w:r>
        <w:rPr>
          <w:rFonts w:ascii="Times New Roman" w:hAnsi="Times New Roman" w:cs="Times New Roman"/>
          <w:bCs/>
          <w:sz w:val="26"/>
          <w:szCs w:val="26"/>
        </w:rPr>
        <w:t xml:space="preserve">онцепции </w:t>
      </w:r>
      <w:r w:rsidR="00C016D9">
        <w:rPr>
          <w:rFonts w:ascii="Times New Roman" w:hAnsi="Times New Roman" w:cs="Times New Roman"/>
          <w:bCs/>
          <w:sz w:val="26"/>
          <w:szCs w:val="26"/>
        </w:rPr>
        <w:t xml:space="preserve">в Республике Хакасия необходимо </w:t>
      </w:r>
      <w:r w:rsidR="005732E5">
        <w:rPr>
          <w:rFonts w:ascii="Times New Roman" w:hAnsi="Times New Roman" w:cs="Times New Roman"/>
          <w:bCs/>
          <w:sz w:val="26"/>
          <w:szCs w:val="26"/>
        </w:rPr>
        <w:t>принять</w:t>
      </w:r>
      <w:r w:rsidR="00C016D9">
        <w:rPr>
          <w:rFonts w:ascii="Times New Roman" w:hAnsi="Times New Roman" w:cs="Times New Roman"/>
          <w:bCs/>
          <w:sz w:val="26"/>
          <w:szCs w:val="26"/>
        </w:rPr>
        <w:t xml:space="preserve"> комплекс мер, направленных на обеспечение безопасности несовершеннолетних</w:t>
      </w:r>
      <w:r w:rsidR="00652649">
        <w:rPr>
          <w:rFonts w:ascii="Times New Roman" w:hAnsi="Times New Roman" w:cs="Times New Roman"/>
          <w:bCs/>
          <w:sz w:val="26"/>
          <w:szCs w:val="26"/>
        </w:rPr>
        <w:t>.</w:t>
      </w:r>
    </w:p>
    <w:p w:rsidR="00C016D9" w:rsidRDefault="00C016D9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016D9" w:rsidRPr="00EE072A" w:rsidRDefault="00C016D9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E072A">
        <w:rPr>
          <w:rFonts w:ascii="Times New Roman" w:hAnsi="Times New Roman" w:cs="Times New Roman"/>
          <w:bCs/>
          <w:sz w:val="26"/>
          <w:szCs w:val="26"/>
        </w:rPr>
        <w:t>4.1. Меры, направленные на обеспечение безопасности детей на дорогах</w:t>
      </w:r>
      <w:r w:rsidR="00532DB9" w:rsidRPr="00EE072A">
        <w:rPr>
          <w:rFonts w:ascii="Times New Roman" w:hAnsi="Times New Roman" w:cs="Times New Roman"/>
          <w:bCs/>
          <w:sz w:val="26"/>
          <w:szCs w:val="26"/>
        </w:rPr>
        <w:t xml:space="preserve"> и объектах железнодорожного транспорта</w:t>
      </w:r>
    </w:p>
    <w:p w:rsidR="000B5064" w:rsidRDefault="000B5064" w:rsidP="00C016D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 xml:space="preserve">4.1.1. </w:t>
      </w:r>
      <w:r w:rsidR="00652649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 w:rsidRPr="00E61801">
        <w:rPr>
          <w:rFonts w:ascii="Times New Roman" w:hAnsi="Times New Roman" w:cs="Times New Roman"/>
          <w:bCs/>
          <w:sz w:val="26"/>
          <w:szCs w:val="26"/>
        </w:rPr>
        <w:t>мониторинг</w:t>
      </w:r>
      <w:r w:rsidR="00652649">
        <w:rPr>
          <w:rFonts w:ascii="Times New Roman" w:hAnsi="Times New Roman" w:cs="Times New Roman"/>
          <w:bCs/>
          <w:sz w:val="26"/>
          <w:szCs w:val="26"/>
        </w:rPr>
        <w:t>а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улиц, участков дорог, прилегающих к социальным объектам для детей, на предмет обеспечения современными техническими средствами организации дорожного движения, средствами фотовидеофиксации, обустройства пешеходных переходов, искусственных препятствий на участках улиц и дорог, прилегающих к социальным объектам для детей, по результатам мониторинга обеспечивать выполнение работ по обеспечению указанных объектов соответствующими техническими средствами.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 xml:space="preserve">4.1.2. </w:t>
      </w:r>
      <w:r w:rsidR="00652649">
        <w:rPr>
          <w:rFonts w:ascii="Times New Roman" w:hAnsi="Times New Roman" w:cs="Times New Roman"/>
          <w:bCs/>
          <w:sz w:val="26"/>
          <w:szCs w:val="26"/>
        </w:rPr>
        <w:t xml:space="preserve">Обеспечение </w:t>
      </w:r>
      <w:r w:rsidRPr="00E61801">
        <w:rPr>
          <w:rFonts w:ascii="Times New Roman" w:hAnsi="Times New Roman" w:cs="Times New Roman"/>
          <w:bCs/>
          <w:sz w:val="26"/>
          <w:szCs w:val="26"/>
        </w:rPr>
        <w:t>безопасност</w:t>
      </w:r>
      <w:r w:rsidR="00652649">
        <w:rPr>
          <w:rFonts w:ascii="Times New Roman" w:hAnsi="Times New Roman" w:cs="Times New Roman"/>
          <w:bCs/>
          <w:sz w:val="26"/>
          <w:szCs w:val="26"/>
        </w:rPr>
        <w:t>и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детей при перевозках и как участников дорожного движения с соблюдением федеральных законов, а также санитарно-эпидемиологических требований к перевозке железнодорожным транспортом организованных групп детей.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 xml:space="preserve">4.1.3. </w:t>
      </w:r>
      <w:r w:rsidR="00246FA2">
        <w:rPr>
          <w:rFonts w:ascii="Times New Roman" w:hAnsi="Times New Roman" w:cs="Times New Roman"/>
          <w:bCs/>
          <w:sz w:val="26"/>
          <w:szCs w:val="26"/>
        </w:rPr>
        <w:t>Активизирова</w:t>
      </w:r>
      <w:r w:rsidR="007633C4">
        <w:rPr>
          <w:rFonts w:ascii="Times New Roman" w:hAnsi="Times New Roman" w:cs="Times New Roman"/>
          <w:bCs/>
          <w:sz w:val="26"/>
          <w:szCs w:val="26"/>
        </w:rPr>
        <w:t>ние</w:t>
      </w:r>
      <w:r w:rsidR="009E3460">
        <w:rPr>
          <w:rFonts w:ascii="Times New Roman" w:hAnsi="Times New Roman" w:cs="Times New Roman"/>
          <w:bCs/>
          <w:sz w:val="26"/>
          <w:szCs w:val="26"/>
        </w:rPr>
        <w:t>информационн</w:t>
      </w:r>
      <w:r w:rsidR="007633C4">
        <w:rPr>
          <w:rFonts w:ascii="Times New Roman" w:hAnsi="Times New Roman" w:cs="Times New Roman"/>
          <w:bCs/>
          <w:sz w:val="26"/>
          <w:szCs w:val="26"/>
        </w:rPr>
        <w:t>ой</w:t>
      </w:r>
      <w:r w:rsidR="00246FA2">
        <w:rPr>
          <w:rFonts w:ascii="Times New Roman" w:hAnsi="Times New Roman" w:cs="Times New Roman"/>
          <w:bCs/>
          <w:sz w:val="26"/>
          <w:szCs w:val="26"/>
        </w:rPr>
        <w:t xml:space="preserve"> кампани</w:t>
      </w:r>
      <w:r w:rsidR="007633C4">
        <w:rPr>
          <w:rFonts w:ascii="Times New Roman" w:hAnsi="Times New Roman" w:cs="Times New Roman"/>
          <w:bCs/>
          <w:sz w:val="26"/>
          <w:szCs w:val="26"/>
        </w:rPr>
        <w:t>и</w:t>
      </w:r>
      <w:r w:rsidR="00246FA2">
        <w:rPr>
          <w:rFonts w:ascii="Times New Roman" w:hAnsi="Times New Roman" w:cs="Times New Roman"/>
          <w:bCs/>
          <w:sz w:val="26"/>
          <w:szCs w:val="26"/>
        </w:rPr>
        <w:t xml:space="preserve"> по </w:t>
      </w:r>
      <w:r w:rsidR="009E3460">
        <w:rPr>
          <w:rFonts w:ascii="Times New Roman" w:hAnsi="Times New Roman" w:cs="Times New Roman"/>
          <w:bCs/>
          <w:sz w:val="26"/>
          <w:szCs w:val="26"/>
        </w:rPr>
        <w:t>по</w:t>
      </w:r>
      <w:r w:rsidR="00C26547">
        <w:rPr>
          <w:rFonts w:ascii="Times New Roman" w:hAnsi="Times New Roman" w:cs="Times New Roman"/>
          <w:bCs/>
          <w:sz w:val="26"/>
          <w:szCs w:val="26"/>
        </w:rPr>
        <w:t>пу</w:t>
      </w:r>
      <w:r w:rsidR="009E3460">
        <w:rPr>
          <w:rFonts w:ascii="Times New Roman" w:hAnsi="Times New Roman" w:cs="Times New Roman"/>
          <w:bCs/>
          <w:sz w:val="26"/>
          <w:szCs w:val="26"/>
        </w:rPr>
        <w:t>ляризацииис</w:t>
      </w:r>
      <w:r w:rsidR="00246FA2">
        <w:rPr>
          <w:rFonts w:ascii="Times New Roman" w:hAnsi="Times New Roman" w:cs="Times New Roman"/>
          <w:bCs/>
          <w:sz w:val="26"/>
          <w:szCs w:val="26"/>
        </w:rPr>
        <w:t xml:space="preserve">пользования </w:t>
      </w:r>
      <w:r w:rsidRPr="00E61801">
        <w:rPr>
          <w:rFonts w:ascii="Times New Roman" w:hAnsi="Times New Roman" w:cs="Times New Roman"/>
          <w:sz w:val="26"/>
          <w:szCs w:val="26"/>
        </w:rPr>
        <w:t>свето</w:t>
      </w:r>
      <w:r w:rsidR="00246FA2">
        <w:rPr>
          <w:rFonts w:ascii="Times New Roman" w:hAnsi="Times New Roman" w:cs="Times New Roman"/>
          <w:sz w:val="26"/>
          <w:szCs w:val="26"/>
        </w:rPr>
        <w:t>возвращающи</w:t>
      </w:r>
      <w:r w:rsidR="00C26547">
        <w:rPr>
          <w:rFonts w:ascii="Times New Roman" w:hAnsi="Times New Roman" w:cs="Times New Roman"/>
          <w:sz w:val="26"/>
          <w:szCs w:val="26"/>
        </w:rPr>
        <w:t>х</w:t>
      </w:r>
      <w:r w:rsidRPr="00E61801">
        <w:rPr>
          <w:rFonts w:ascii="Times New Roman" w:hAnsi="Times New Roman" w:cs="Times New Roman"/>
          <w:sz w:val="26"/>
          <w:szCs w:val="26"/>
        </w:rPr>
        <w:t>элемент</w:t>
      </w:r>
      <w:r w:rsidR="00C26547">
        <w:rPr>
          <w:rFonts w:ascii="Times New Roman" w:hAnsi="Times New Roman" w:cs="Times New Roman"/>
          <w:sz w:val="26"/>
          <w:szCs w:val="26"/>
        </w:rPr>
        <w:t>ов</w:t>
      </w:r>
      <w:r w:rsidR="009E3460">
        <w:rPr>
          <w:rFonts w:ascii="Times New Roman" w:hAnsi="Times New Roman" w:cs="Times New Roman"/>
          <w:sz w:val="26"/>
          <w:szCs w:val="26"/>
        </w:rPr>
        <w:t>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sz w:val="26"/>
          <w:szCs w:val="26"/>
        </w:rPr>
        <w:t xml:space="preserve">4.1.4. </w:t>
      </w:r>
      <w:r w:rsidR="0073600C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 w:rsidRPr="00E61801">
        <w:rPr>
          <w:rFonts w:ascii="Times New Roman" w:hAnsi="Times New Roman" w:cs="Times New Roman"/>
          <w:bCs/>
          <w:sz w:val="26"/>
          <w:szCs w:val="26"/>
        </w:rPr>
        <w:t>ежегодно</w:t>
      </w:r>
      <w:r w:rsidR="0073600C">
        <w:rPr>
          <w:rFonts w:ascii="Times New Roman" w:hAnsi="Times New Roman" w:cs="Times New Roman"/>
          <w:bCs/>
          <w:sz w:val="26"/>
          <w:szCs w:val="26"/>
        </w:rPr>
        <w:t>го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централизованно</w:t>
      </w:r>
      <w:r w:rsidR="0073600C">
        <w:rPr>
          <w:rFonts w:ascii="Times New Roman" w:hAnsi="Times New Roman" w:cs="Times New Roman"/>
          <w:bCs/>
          <w:sz w:val="26"/>
          <w:szCs w:val="26"/>
        </w:rPr>
        <w:t>го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приобретени</w:t>
      </w:r>
      <w:r w:rsidR="0073600C">
        <w:rPr>
          <w:rFonts w:ascii="Times New Roman" w:hAnsi="Times New Roman" w:cs="Times New Roman"/>
          <w:bCs/>
          <w:sz w:val="26"/>
          <w:szCs w:val="26"/>
        </w:rPr>
        <w:t>я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и распределени</w:t>
      </w:r>
      <w:r w:rsidR="0073600C">
        <w:rPr>
          <w:rFonts w:ascii="Times New Roman" w:hAnsi="Times New Roman" w:cs="Times New Roman"/>
          <w:bCs/>
          <w:sz w:val="26"/>
          <w:szCs w:val="26"/>
        </w:rPr>
        <w:t>я</w:t>
      </w:r>
      <w:r w:rsidR="0073600C" w:rsidRPr="00E61801">
        <w:rPr>
          <w:rFonts w:ascii="Times New Roman" w:hAnsi="Times New Roman" w:cs="Times New Roman"/>
          <w:sz w:val="26"/>
          <w:szCs w:val="26"/>
        </w:rPr>
        <w:t>свето</w:t>
      </w:r>
      <w:r w:rsidR="0073600C">
        <w:rPr>
          <w:rFonts w:ascii="Times New Roman" w:hAnsi="Times New Roman" w:cs="Times New Roman"/>
          <w:sz w:val="26"/>
          <w:szCs w:val="26"/>
        </w:rPr>
        <w:t xml:space="preserve">возвращающих </w:t>
      </w:r>
      <w:r w:rsidR="0073600C" w:rsidRPr="00E61801">
        <w:rPr>
          <w:rFonts w:ascii="Times New Roman" w:hAnsi="Times New Roman" w:cs="Times New Roman"/>
          <w:sz w:val="26"/>
          <w:szCs w:val="26"/>
        </w:rPr>
        <w:t>элемент</w:t>
      </w:r>
      <w:r w:rsidR="0073600C">
        <w:rPr>
          <w:rFonts w:ascii="Times New Roman" w:hAnsi="Times New Roman" w:cs="Times New Roman"/>
          <w:sz w:val="26"/>
          <w:szCs w:val="26"/>
        </w:rPr>
        <w:t>ов</w:t>
      </w:r>
      <w:r w:rsidRPr="00E61801">
        <w:rPr>
          <w:rFonts w:ascii="Times New Roman" w:hAnsi="Times New Roman" w:cs="Times New Roman"/>
          <w:bCs/>
          <w:sz w:val="26"/>
          <w:szCs w:val="26"/>
        </w:rPr>
        <w:t>через органы управления образования муниципальных образований республики.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1801">
        <w:rPr>
          <w:rFonts w:ascii="Times New Roman" w:hAnsi="Times New Roman" w:cs="Times New Roman"/>
          <w:sz w:val="26"/>
          <w:szCs w:val="26"/>
        </w:rPr>
        <w:t>4.1.5. Созда</w:t>
      </w:r>
      <w:r w:rsidR="00300C2C">
        <w:rPr>
          <w:rFonts w:ascii="Times New Roman" w:hAnsi="Times New Roman" w:cs="Times New Roman"/>
          <w:sz w:val="26"/>
          <w:szCs w:val="26"/>
        </w:rPr>
        <w:t>ние</w:t>
      </w:r>
      <w:r w:rsidRPr="00E61801">
        <w:rPr>
          <w:rFonts w:ascii="Times New Roman" w:hAnsi="Times New Roman" w:cs="Times New Roman"/>
          <w:sz w:val="26"/>
          <w:szCs w:val="26"/>
        </w:rPr>
        <w:t xml:space="preserve"> един</w:t>
      </w:r>
      <w:r w:rsidR="00300C2C">
        <w:rPr>
          <w:rFonts w:ascii="Times New Roman" w:hAnsi="Times New Roman" w:cs="Times New Roman"/>
          <w:sz w:val="26"/>
          <w:szCs w:val="26"/>
        </w:rPr>
        <w:t>ого</w:t>
      </w:r>
      <w:r w:rsidRPr="00E61801">
        <w:rPr>
          <w:rFonts w:ascii="Times New Roman" w:hAnsi="Times New Roman" w:cs="Times New Roman"/>
          <w:sz w:val="26"/>
          <w:szCs w:val="26"/>
        </w:rPr>
        <w:t xml:space="preserve"> интернет-ресурс</w:t>
      </w:r>
      <w:r w:rsidR="00300C2C">
        <w:rPr>
          <w:rFonts w:ascii="Times New Roman" w:hAnsi="Times New Roman" w:cs="Times New Roman"/>
          <w:sz w:val="26"/>
          <w:szCs w:val="26"/>
        </w:rPr>
        <w:t>а</w:t>
      </w:r>
      <w:r w:rsidRPr="00E61801">
        <w:rPr>
          <w:rFonts w:ascii="Times New Roman" w:hAnsi="Times New Roman" w:cs="Times New Roman"/>
          <w:sz w:val="26"/>
          <w:szCs w:val="26"/>
        </w:rPr>
        <w:t>, позволяющ</w:t>
      </w:r>
      <w:r w:rsidR="00300C2C">
        <w:rPr>
          <w:rFonts w:ascii="Times New Roman" w:hAnsi="Times New Roman" w:cs="Times New Roman"/>
          <w:sz w:val="26"/>
          <w:szCs w:val="26"/>
        </w:rPr>
        <w:t>его</w:t>
      </w:r>
      <w:r w:rsidRPr="00E61801">
        <w:rPr>
          <w:rFonts w:ascii="Times New Roman" w:hAnsi="Times New Roman" w:cs="Times New Roman"/>
          <w:sz w:val="26"/>
          <w:szCs w:val="26"/>
        </w:rPr>
        <w:t xml:space="preserve"> обучающимся с использованием уже функционирующих средств позиционирования разработать маршрут безопасного движения от места проживания к месту уч</w:t>
      </w:r>
      <w:r w:rsidR="00300C2C">
        <w:rPr>
          <w:rFonts w:ascii="Times New Roman" w:hAnsi="Times New Roman" w:cs="Times New Roman"/>
          <w:sz w:val="26"/>
          <w:szCs w:val="26"/>
        </w:rPr>
        <w:t>е</w:t>
      </w:r>
      <w:r w:rsidRPr="00E61801">
        <w:rPr>
          <w:rFonts w:ascii="Times New Roman" w:hAnsi="Times New Roman" w:cs="Times New Roman"/>
          <w:sz w:val="26"/>
          <w:szCs w:val="26"/>
        </w:rPr>
        <w:t>бы.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1801">
        <w:rPr>
          <w:rFonts w:ascii="Times New Roman" w:hAnsi="Times New Roman" w:cs="Times New Roman"/>
          <w:sz w:val="26"/>
          <w:szCs w:val="26"/>
        </w:rPr>
        <w:t xml:space="preserve">4.1.6. </w:t>
      </w:r>
      <w:r w:rsidR="0050291B">
        <w:rPr>
          <w:rFonts w:ascii="Times New Roman" w:hAnsi="Times New Roman" w:cs="Times New Roman"/>
          <w:sz w:val="26"/>
          <w:szCs w:val="26"/>
        </w:rPr>
        <w:t xml:space="preserve">Способствование </w:t>
      </w:r>
      <w:r w:rsidR="009E3460">
        <w:rPr>
          <w:rFonts w:ascii="Times New Roman" w:hAnsi="Times New Roman" w:cs="Times New Roman"/>
          <w:sz w:val="26"/>
          <w:szCs w:val="26"/>
        </w:rPr>
        <w:t>увеличению объ</w:t>
      </w:r>
      <w:r w:rsidR="0050291B">
        <w:rPr>
          <w:rFonts w:ascii="Times New Roman" w:hAnsi="Times New Roman" w:cs="Times New Roman"/>
          <w:sz w:val="26"/>
          <w:szCs w:val="26"/>
        </w:rPr>
        <w:t>е</w:t>
      </w:r>
      <w:r w:rsidR="009E3460">
        <w:rPr>
          <w:rFonts w:ascii="Times New Roman" w:hAnsi="Times New Roman" w:cs="Times New Roman"/>
          <w:sz w:val="26"/>
          <w:szCs w:val="26"/>
        </w:rPr>
        <w:t xml:space="preserve">ма учебного времени </w:t>
      </w:r>
      <w:r w:rsidRPr="00E61801">
        <w:rPr>
          <w:rFonts w:ascii="Times New Roman" w:hAnsi="Times New Roman" w:cs="Times New Roman"/>
          <w:sz w:val="26"/>
          <w:szCs w:val="26"/>
        </w:rPr>
        <w:t xml:space="preserve">в </w:t>
      </w:r>
      <w:r w:rsidR="009E3460">
        <w:rPr>
          <w:rFonts w:ascii="Times New Roman" w:hAnsi="Times New Roman" w:cs="Times New Roman"/>
          <w:sz w:val="26"/>
          <w:szCs w:val="26"/>
        </w:rPr>
        <w:t xml:space="preserve">образовательных программах (основных и дополнительных) по вопросам безопасности дорожного движения. 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>4.1.7. Созда</w:t>
      </w:r>
      <w:r w:rsidR="0050291B">
        <w:rPr>
          <w:rFonts w:ascii="Times New Roman" w:hAnsi="Times New Roman" w:cs="Times New Roman"/>
          <w:bCs/>
          <w:sz w:val="26"/>
          <w:szCs w:val="26"/>
        </w:rPr>
        <w:t>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детски</w:t>
      </w:r>
      <w:r w:rsidR="0050291B">
        <w:rPr>
          <w:rFonts w:ascii="Times New Roman" w:hAnsi="Times New Roman" w:cs="Times New Roman"/>
          <w:bCs/>
          <w:sz w:val="26"/>
          <w:szCs w:val="26"/>
        </w:rPr>
        <w:t>х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автогородк</w:t>
      </w:r>
      <w:r w:rsidR="0050291B">
        <w:rPr>
          <w:rFonts w:ascii="Times New Roman" w:hAnsi="Times New Roman" w:cs="Times New Roman"/>
          <w:bCs/>
          <w:sz w:val="26"/>
          <w:szCs w:val="26"/>
        </w:rPr>
        <w:t>ов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в муниципальных образованиях Республики Хакасия, внедр</w:t>
      </w:r>
      <w:r w:rsidR="003C37E6">
        <w:rPr>
          <w:rFonts w:ascii="Times New Roman" w:hAnsi="Times New Roman" w:cs="Times New Roman"/>
          <w:bCs/>
          <w:sz w:val="26"/>
          <w:szCs w:val="26"/>
        </w:rPr>
        <w:t>ение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их использовани</w:t>
      </w:r>
      <w:r w:rsidR="003C37E6">
        <w:rPr>
          <w:rFonts w:ascii="Times New Roman" w:hAnsi="Times New Roman" w:cs="Times New Roman"/>
          <w:bCs/>
          <w:sz w:val="26"/>
          <w:szCs w:val="26"/>
        </w:rPr>
        <w:t>я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при реализации модулей образовательных программ по изучению Правил дорожного движения.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>4.1.8. Совершенствова</w:t>
      </w:r>
      <w:r w:rsidR="00BC1BD1">
        <w:rPr>
          <w:rFonts w:ascii="Times New Roman" w:hAnsi="Times New Roman" w:cs="Times New Roman"/>
          <w:bCs/>
          <w:sz w:val="26"/>
          <w:szCs w:val="26"/>
        </w:rPr>
        <w:t>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и повыш</w:t>
      </w:r>
      <w:r w:rsidR="00BC1BD1">
        <w:rPr>
          <w:rFonts w:ascii="Times New Roman" w:hAnsi="Times New Roman" w:cs="Times New Roman"/>
          <w:bCs/>
          <w:sz w:val="26"/>
          <w:szCs w:val="26"/>
        </w:rPr>
        <w:t>ение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эффективност</w:t>
      </w:r>
      <w:r w:rsidR="00BC1BD1">
        <w:rPr>
          <w:rFonts w:ascii="Times New Roman" w:hAnsi="Times New Roman" w:cs="Times New Roman"/>
          <w:bCs/>
          <w:sz w:val="26"/>
          <w:szCs w:val="26"/>
        </w:rPr>
        <w:t>и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работы, направленной на профилактику детского травматизма и обеспечение безопасности детей на дорогах.</w:t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 xml:space="preserve">4.1.9. </w:t>
      </w:r>
      <w:r w:rsidR="00BC1BD1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 w:rsidRPr="00E61801">
        <w:rPr>
          <w:rFonts w:ascii="Times New Roman" w:hAnsi="Times New Roman" w:cs="Times New Roman"/>
          <w:bCs/>
          <w:sz w:val="26"/>
          <w:szCs w:val="26"/>
        </w:rPr>
        <w:t>массовы</w:t>
      </w:r>
      <w:r w:rsidR="00BC1BD1">
        <w:rPr>
          <w:rFonts w:ascii="Times New Roman" w:hAnsi="Times New Roman" w:cs="Times New Roman"/>
          <w:bCs/>
          <w:sz w:val="26"/>
          <w:szCs w:val="26"/>
        </w:rPr>
        <w:t>х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BC1BD1">
        <w:rPr>
          <w:rFonts w:ascii="Times New Roman" w:hAnsi="Times New Roman" w:cs="Times New Roman"/>
          <w:bCs/>
          <w:sz w:val="26"/>
          <w:szCs w:val="26"/>
        </w:rPr>
        <w:t>й</w:t>
      </w:r>
      <w:r w:rsidRPr="00E61801">
        <w:rPr>
          <w:rFonts w:ascii="Times New Roman" w:hAnsi="Times New Roman" w:cs="Times New Roman"/>
          <w:bCs/>
          <w:sz w:val="26"/>
          <w:szCs w:val="26"/>
        </w:rPr>
        <w:t>, направленны</w:t>
      </w:r>
      <w:r w:rsidR="00BC1BD1">
        <w:rPr>
          <w:rFonts w:ascii="Times New Roman" w:hAnsi="Times New Roman" w:cs="Times New Roman"/>
          <w:bCs/>
          <w:sz w:val="26"/>
          <w:szCs w:val="26"/>
        </w:rPr>
        <w:t>х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на профилактику детского дорожно</w:t>
      </w:r>
      <w:r w:rsidR="003B69FF">
        <w:rPr>
          <w:rFonts w:ascii="Times New Roman" w:hAnsi="Times New Roman" w:cs="Times New Roman"/>
          <w:bCs/>
          <w:sz w:val="26"/>
          <w:szCs w:val="26"/>
        </w:rPr>
        <w:t>-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транспортного травматизма, формирование у детей навыков безопасного поведения посредством деятельности отрядов </w:t>
      </w:r>
      <w:r w:rsidR="003C2CB7">
        <w:rPr>
          <w:rFonts w:ascii="Times New Roman" w:hAnsi="Times New Roman" w:cs="Times New Roman"/>
          <w:bCs/>
          <w:sz w:val="26"/>
          <w:szCs w:val="26"/>
        </w:rPr>
        <w:t>ю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ных инспекторов движения, вовлечение несовершеннолетних в деятельность отрядов </w:t>
      </w:r>
      <w:r w:rsidR="003C2CB7">
        <w:rPr>
          <w:rFonts w:ascii="Times New Roman" w:hAnsi="Times New Roman" w:cs="Times New Roman"/>
          <w:bCs/>
          <w:sz w:val="26"/>
          <w:szCs w:val="26"/>
        </w:rPr>
        <w:t>ю</w:t>
      </w:r>
      <w:r w:rsidRPr="00E61801">
        <w:rPr>
          <w:rFonts w:ascii="Times New Roman" w:hAnsi="Times New Roman" w:cs="Times New Roman"/>
          <w:bCs/>
          <w:sz w:val="26"/>
          <w:szCs w:val="26"/>
        </w:rPr>
        <w:t>ных инспекторов движения.</w:t>
      </w:r>
      <w:r w:rsidRPr="00E61801">
        <w:rPr>
          <w:rFonts w:ascii="Times New Roman" w:hAnsi="Times New Roman" w:cs="Times New Roman"/>
          <w:bCs/>
          <w:sz w:val="26"/>
          <w:szCs w:val="26"/>
        </w:rPr>
        <w:tab/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ab/>
        <w:t>4.1.10. Размещ</w:t>
      </w:r>
      <w:r w:rsidR="00BC1BD1">
        <w:rPr>
          <w:rFonts w:ascii="Times New Roman" w:hAnsi="Times New Roman" w:cs="Times New Roman"/>
          <w:bCs/>
          <w:sz w:val="26"/>
          <w:szCs w:val="26"/>
        </w:rPr>
        <w:t>ение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информаци</w:t>
      </w:r>
      <w:r w:rsidR="00BC1BD1">
        <w:rPr>
          <w:rFonts w:ascii="Times New Roman" w:hAnsi="Times New Roman" w:cs="Times New Roman"/>
          <w:bCs/>
          <w:sz w:val="26"/>
          <w:szCs w:val="26"/>
        </w:rPr>
        <w:t>и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о работе по профилактике детского дорожно-транспортного травматизма в средствах массовой информации и сети Интернет, на информационных стендах в образовательных организациях и организациях, оказывающих услуги детям.</w:t>
      </w:r>
      <w:r w:rsidRPr="00E61801">
        <w:rPr>
          <w:rFonts w:ascii="Times New Roman" w:hAnsi="Times New Roman" w:cs="Times New Roman"/>
          <w:bCs/>
          <w:sz w:val="26"/>
          <w:szCs w:val="26"/>
        </w:rPr>
        <w:tab/>
      </w:r>
    </w:p>
    <w:p w:rsidR="000B5064" w:rsidRPr="00E61801" w:rsidRDefault="000B5064" w:rsidP="000B5064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tab/>
        <w:t>4.1.11. Разви</w:t>
      </w:r>
      <w:r w:rsidR="00BC1BD1">
        <w:rPr>
          <w:rFonts w:ascii="Times New Roman" w:hAnsi="Times New Roman" w:cs="Times New Roman"/>
          <w:bCs/>
          <w:sz w:val="26"/>
          <w:szCs w:val="26"/>
        </w:rPr>
        <w:t>тие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формы общественного контроля безопасности при организации транспортной доставки школьников до образовательных учреждений.</w:t>
      </w:r>
    </w:p>
    <w:p w:rsidR="00776382" w:rsidRDefault="000B5064" w:rsidP="00C016D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61801">
        <w:rPr>
          <w:rFonts w:ascii="Times New Roman" w:hAnsi="Times New Roman" w:cs="Times New Roman"/>
          <w:bCs/>
          <w:sz w:val="26"/>
          <w:szCs w:val="26"/>
        </w:rPr>
        <w:lastRenderedPageBreak/>
        <w:tab/>
        <w:t>4.1.12.</w:t>
      </w:r>
      <w:r w:rsidR="00E34F73">
        <w:rPr>
          <w:rFonts w:ascii="Times New Roman" w:hAnsi="Times New Roman" w:cs="Times New Roman"/>
          <w:bCs/>
          <w:sz w:val="26"/>
          <w:szCs w:val="26"/>
        </w:rPr>
        <w:t xml:space="preserve">  </w:t>
      </w:r>
      <w:r w:rsidRPr="00E61801">
        <w:rPr>
          <w:rFonts w:ascii="Times New Roman" w:hAnsi="Times New Roman" w:cs="Times New Roman"/>
          <w:bCs/>
          <w:sz w:val="26"/>
          <w:szCs w:val="26"/>
        </w:rPr>
        <w:t>Созда</w:t>
      </w:r>
      <w:r w:rsidR="00C47735">
        <w:rPr>
          <w:rFonts w:ascii="Times New Roman" w:hAnsi="Times New Roman" w:cs="Times New Roman"/>
          <w:bCs/>
          <w:sz w:val="26"/>
          <w:szCs w:val="26"/>
        </w:rPr>
        <w:t>ние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устойчивы</w:t>
      </w:r>
      <w:r w:rsidR="00C47735">
        <w:rPr>
          <w:rFonts w:ascii="Times New Roman" w:hAnsi="Times New Roman" w:cs="Times New Roman"/>
          <w:bCs/>
          <w:sz w:val="26"/>
          <w:szCs w:val="26"/>
        </w:rPr>
        <w:t>х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механизм</w:t>
      </w:r>
      <w:r w:rsidR="00C47735">
        <w:rPr>
          <w:rFonts w:ascii="Times New Roman" w:hAnsi="Times New Roman" w:cs="Times New Roman"/>
          <w:bCs/>
          <w:sz w:val="26"/>
          <w:szCs w:val="26"/>
        </w:rPr>
        <w:t>ов</w:t>
      </w:r>
      <w:r w:rsidRPr="00E61801">
        <w:rPr>
          <w:rFonts w:ascii="Times New Roman" w:hAnsi="Times New Roman" w:cs="Times New Roman"/>
          <w:bCs/>
          <w:sz w:val="26"/>
          <w:szCs w:val="26"/>
        </w:rPr>
        <w:t xml:space="preserve"> межведомственного взаимодействия, направленные на совершенствование информационных процессов, внедрение современных технологий предупреждения возникновения нештатных ситуаций, снижение угрозы возникновения происшествий с детьми, а та</w:t>
      </w:r>
      <w:r w:rsidR="00C26547">
        <w:rPr>
          <w:rFonts w:ascii="Times New Roman" w:hAnsi="Times New Roman" w:cs="Times New Roman"/>
          <w:bCs/>
          <w:sz w:val="26"/>
          <w:szCs w:val="26"/>
        </w:rPr>
        <w:t>к</w:t>
      </w:r>
      <w:r w:rsidRPr="00E61801">
        <w:rPr>
          <w:rFonts w:ascii="Times New Roman" w:hAnsi="Times New Roman" w:cs="Times New Roman"/>
          <w:bCs/>
          <w:sz w:val="26"/>
          <w:szCs w:val="26"/>
        </w:rPr>
        <w:t>же оказание в случае необходимости всех видов помощи и снижение тяжести последствий.</w:t>
      </w:r>
    </w:p>
    <w:p w:rsidR="00776382" w:rsidRDefault="00776382" w:rsidP="00C016D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4527B" w:rsidRPr="00704FFC" w:rsidRDefault="004C3BA1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4.2. Меры, направленные на снижение травматизма и гибели детей при пожарах</w:t>
      </w:r>
    </w:p>
    <w:p w:rsidR="004C3BA1" w:rsidRDefault="004C3BA1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3BA1" w:rsidRDefault="004C3BA1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4.2.1. Пров</w:t>
      </w:r>
      <w:r w:rsidR="003C2CB7">
        <w:rPr>
          <w:rFonts w:ascii="Times New Roman" w:hAnsi="Times New Roman" w:cs="Times New Roman"/>
          <w:bCs/>
          <w:sz w:val="26"/>
          <w:szCs w:val="26"/>
        </w:rPr>
        <w:t>едение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ежегодны</w:t>
      </w:r>
      <w:r w:rsidR="003C2CB7">
        <w:rPr>
          <w:rFonts w:ascii="Times New Roman" w:hAnsi="Times New Roman" w:cs="Times New Roman"/>
          <w:bCs/>
          <w:sz w:val="26"/>
          <w:szCs w:val="26"/>
        </w:rPr>
        <w:t>х проверок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помещений в образовательных организациях всех типов, организаций здравоохранения и учреждений социальной защиты населения, культуры и спорта с целью обеспечения полного соблюдения норм пожарной безопасности.</w:t>
      </w:r>
    </w:p>
    <w:p w:rsidR="0027712E" w:rsidRDefault="0027712E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4.2.2. Информирова</w:t>
      </w:r>
      <w:r w:rsidR="003C2CB7">
        <w:rPr>
          <w:rFonts w:ascii="Times New Roman" w:hAnsi="Times New Roman" w:cs="Times New Roman"/>
          <w:bCs/>
          <w:sz w:val="26"/>
          <w:szCs w:val="26"/>
        </w:rPr>
        <w:t>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населени</w:t>
      </w:r>
      <w:r w:rsidR="003C2CB7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в средствах массовой информации, а также через социальные сети и СМС-оповещения, социальную рекламу о рисках, связанных с эксплуатацией печного отопления, неисправной электропроводки, опасности оставления детей одних без присмотра.</w:t>
      </w:r>
    </w:p>
    <w:p w:rsidR="0027712E" w:rsidRDefault="0027712E" w:rsidP="003B4D6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4.2.3. Привле</w:t>
      </w:r>
      <w:r w:rsidR="003C2CB7">
        <w:rPr>
          <w:rFonts w:ascii="Times New Roman" w:hAnsi="Times New Roman" w:cs="Times New Roman"/>
          <w:bCs/>
          <w:sz w:val="26"/>
          <w:szCs w:val="26"/>
        </w:rPr>
        <w:t>чение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к профилактической работе общественные организации, добровольные объединения и неравнодушных граждан, волонтеров.</w:t>
      </w:r>
    </w:p>
    <w:p w:rsidR="004C3BA1" w:rsidRDefault="004C3BA1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</w:t>
      </w:r>
      <w:r w:rsidR="0027712E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="0027712E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. Дов</w:t>
      </w:r>
      <w:r w:rsidR="003C2CB7">
        <w:rPr>
          <w:rFonts w:ascii="Times New Roman" w:hAnsi="Times New Roman" w:cs="Times New Roman"/>
          <w:bCs/>
          <w:sz w:val="26"/>
          <w:szCs w:val="26"/>
        </w:rPr>
        <w:t>едение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до населения информаци</w:t>
      </w:r>
      <w:r w:rsidR="003C2CB7">
        <w:rPr>
          <w:rFonts w:ascii="Times New Roman" w:hAnsi="Times New Roman" w:cs="Times New Roman"/>
          <w:bCs/>
          <w:sz w:val="26"/>
          <w:szCs w:val="26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>, позволяющ</w:t>
      </w:r>
      <w:r w:rsidR="003C2CB7">
        <w:rPr>
          <w:rFonts w:ascii="Times New Roman" w:hAnsi="Times New Roman" w:cs="Times New Roman"/>
          <w:bCs/>
          <w:sz w:val="26"/>
          <w:szCs w:val="26"/>
        </w:rPr>
        <w:t>ей</w:t>
      </w:r>
      <w:r>
        <w:rPr>
          <w:rFonts w:ascii="Times New Roman" w:hAnsi="Times New Roman" w:cs="Times New Roman"/>
          <w:bCs/>
          <w:sz w:val="26"/>
          <w:szCs w:val="26"/>
        </w:rPr>
        <w:t xml:space="preserve"> самостоятельно и быстро ориентироваться в ситуациях при возникновении угрозы пожара и чрезвычайных ситуаций.</w:t>
      </w:r>
    </w:p>
    <w:p w:rsidR="004C3BA1" w:rsidRDefault="004C3BA1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</w:t>
      </w:r>
      <w:r w:rsidR="0027712E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="007B7E15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>. Осуществл</w:t>
      </w:r>
      <w:r w:rsidR="003C2CB7">
        <w:rPr>
          <w:rFonts w:ascii="Times New Roman" w:hAnsi="Times New Roman" w:cs="Times New Roman"/>
          <w:bCs/>
          <w:sz w:val="26"/>
          <w:szCs w:val="26"/>
        </w:rPr>
        <w:t>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адресн</w:t>
      </w:r>
      <w:r w:rsidR="003C2CB7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 w:rsidR="003C2CB7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 оснащению</w:t>
      </w:r>
      <w:r w:rsidR="0027712E">
        <w:rPr>
          <w:rFonts w:ascii="Times New Roman" w:hAnsi="Times New Roman" w:cs="Times New Roman"/>
          <w:bCs/>
          <w:sz w:val="26"/>
          <w:szCs w:val="26"/>
        </w:rPr>
        <w:t xml:space="preserve"> автономными пожарными извещателями многодетных, малоимущих семей и семей, находящихся в социально опасном положении.</w:t>
      </w:r>
    </w:p>
    <w:p w:rsidR="0027712E" w:rsidRPr="004C3BA1" w:rsidRDefault="0027712E" w:rsidP="004C3BA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4.2.</w:t>
      </w:r>
      <w:r w:rsidR="007B7E15">
        <w:rPr>
          <w:rFonts w:ascii="Times New Roman" w:hAnsi="Times New Roman" w:cs="Times New Roman"/>
          <w:bCs/>
          <w:sz w:val="26"/>
          <w:szCs w:val="26"/>
        </w:rPr>
        <w:t>6</w:t>
      </w:r>
      <w:r>
        <w:rPr>
          <w:rFonts w:ascii="Times New Roman" w:hAnsi="Times New Roman" w:cs="Times New Roman"/>
          <w:bCs/>
          <w:sz w:val="26"/>
          <w:szCs w:val="26"/>
        </w:rPr>
        <w:t>. Пров</w:t>
      </w:r>
      <w:r w:rsidR="003C2CB7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>д</w:t>
      </w:r>
      <w:r w:rsidR="003C2CB7">
        <w:rPr>
          <w:rFonts w:ascii="Times New Roman" w:hAnsi="Times New Roman" w:cs="Times New Roman"/>
          <w:bCs/>
          <w:sz w:val="26"/>
          <w:szCs w:val="26"/>
        </w:rPr>
        <w:t>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адресн</w:t>
      </w:r>
      <w:r w:rsidR="003C2CB7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 w:rsidR="003C2CB7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 ремонту печного отопления и электропроводки.</w:t>
      </w:r>
    </w:p>
    <w:p w:rsidR="00C016D9" w:rsidRPr="004C3BA1" w:rsidRDefault="00C016D9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7B7E15" w:rsidRPr="00704FFC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4.3. Меры, направленные на обеспечение безопасности несовершеннолетних на воде</w:t>
      </w:r>
    </w:p>
    <w:p w:rsidR="007B7E15" w:rsidRPr="00704FFC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B7E15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4.3.1. Систематическ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оепроведение </w:t>
      </w:r>
      <w:r>
        <w:rPr>
          <w:rFonts w:ascii="Times New Roman" w:hAnsi="Times New Roman" w:cs="Times New Roman"/>
          <w:bCs/>
          <w:sz w:val="26"/>
          <w:szCs w:val="26"/>
        </w:rPr>
        <w:t>мероприяти</w:t>
      </w:r>
      <w:r w:rsidR="003C2CB7">
        <w:rPr>
          <w:rFonts w:ascii="Times New Roman" w:hAnsi="Times New Roman" w:cs="Times New Roman"/>
          <w:bCs/>
          <w:sz w:val="26"/>
          <w:szCs w:val="26"/>
        </w:rPr>
        <w:t>й</w:t>
      </w:r>
      <w:r>
        <w:rPr>
          <w:rFonts w:ascii="Times New Roman" w:hAnsi="Times New Roman" w:cs="Times New Roman"/>
          <w:bCs/>
          <w:sz w:val="26"/>
          <w:szCs w:val="26"/>
        </w:rPr>
        <w:t>, направленны</w:t>
      </w:r>
      <w:r w:rsidR="003C2CB7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обеспечение безопасного отдыха детей на водных объектах, в муниципальных образованиях </w:t>
      </w:r>
      <w:r w:rsidR="00193419">
        <w:rPr>
          <w:rFonts w:ascii="Times New Roman" w:hAnsi="Times New Roman" w:cs="Times New Roman"/>
          <w:bCs/>
          <w:sz w:val="26"/>
          <w:szCs w:val="26"/>
        </w:rPr>
        <w:t xml:space="preserve">Республики Хакасия. </w:t>
      </w:r>
    </w:p>
    <w:p w:rsidR="007B7E15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4.3.2.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>совместны</w:t>
      </w:r>
      <w:r w:rsidR="003C2CB7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3C2CB7">
        <w:rPr>
          <w:rFonts w:ascii="Times New Roman" w:hAnsi="Times New Roman" w:cs="Times New Roman"/>
          <w:bCs/>
          <w:sz w:val="26"/>
          <w:szCs w:val="26"/>
        </w:rPr>
        <w:t>й</w:t>
      </w:r>
      <w:r>
        <w:rPr>
          <w:rFonts w:ascii="Times New Roman" w:hAnsi="Times New Roman" w:cs="Times New Roman"/>
          <w:bCs/>
          <w:sz w:val="26"/>
          <w:szCs w:val="26"/>
        </w:rPr>
        <w:t xml:space="preserve"> с органами местного самоуправления, сотрудниками полиции и представителями общественных организаций по осуществлению контроля за ранее выявленными необорудованными местами отдыха и выявлению новых необорудованных мест отдыха граждан в период купального сезона. Организовать работу в муниципальных образованиях по изготовлению и установке запрещающих знаков и предупреждающих аншлагов.</w:t>
      </w:r>
    </w:p>
    <w:p w:rsidR="007B7E15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4.3.</w:t>
      </w:r>
      <w:r w:rsidR="007B460C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Создание </w:t>
      </w:r>
      <w:r>
        <w:rPr>
          <w:rFonts w:ascii="Times New Roman" w:hAnsi="Times New Roman" w:cs="Times New Roman"/>
          <w:bCs/>
          <w:sz w:val="26"/>
          <w:szCs w:val="26"/>
        </w:rPr>
        <w:t>общественны</w:t>
      </w:r>
      <w:r w:rsidR="003C2CB7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спасательны</w:t>
      </w:r>
      <w:r w:rsidR="003C2CB7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пост</w:t>
      </w:r>
      <w:r w:rsidR="003C2CB7">
        <w:rPr>
          <w:rFonts w:ascii="Times New Roman" w:hAnsi="Times New Roman" w:cs="Times New Roman"/>
          <w:bCs/>
          <w:sz w:val="26"/>
          <w:szCs w:val="26"/>
        </w:rPr>
        <w:t>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местах массового отдыха населения и проводить обучение </w:t>
      </w:r>
      <w:r w:rsidR="007B460C">
        <w:rPr>
          <w:rFonts w:ascii="Times New Roman" w:hAnsi="Times New Roman" w:cs="Times New Roman"/>
          <w:bCs/>
          <w:sz w:val="26"/>
          <w:szCs w:val="26"/>
        </w:rPr>
        <w:t>населения</w:t>
      </w:r>
      <w:r>
        <w:rPr>
          <w:rFonts w:ascii="Times New Roman" w:hAnsi="Times New Roman" w:cs="Times New Roman"/>
          <w:bCs/>
          <w:sz w:val="26"/>
          <w:szCs w:val="26"/>
        </w:rPr>
        <w:t>, прежде всего детей</w:t>
      </w:r>
      <w:r w:rsidR="007B460C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плаванию и технике спасения утопающих.</w:t>
      </w:r>
    </w:p>
    <w:p w:rsidR="007B460C" w:rsidRDefault="007B460C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4.3.4. Созда</w:t>
      </w:r>
      <w:r w:rsidR="003C2CB7">
        <w:rPr>
          <w:rFonts w:ascii="Times New Roman" w:hAnsi="Times New Roman" w:cs="Times New Roman"/>
          <w:bCs/>
          <w:sz w:val="26"/>
          <w:szCs w:val="26"/>
        </w:rPr>
        <w:t>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дополнительн</w:t>
      </w:r>
      <w:r w:rsidR="003C2CB7">
        <w:rPr>
          <w:rFonts w:ascii="Times New Roman" w:hAnsi="Times New Roman" w:cs="Times New Roman"/>
          <w:bCs/>
          <w:sz w:val="26"/>
          <w:szCs w:val="26"/>
        </w:rPr>
        <w:t>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оборудован</w:t>
      </w:r>
      <w:r w:rsidR="003C2CB7">
        <w:rPr>
          <w:rFonts w:ascii="Times New Roman" w:hAnsi="Times New Roman" w:cs="Times New Roman"/>
          <w:bCs/>
          <w:sz w:val="26"/>
          <w:szCs w:val="26"/>
        </w:rPr>
        <w:t>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безопасны</w:t>
      </w:r>
      <w:r w:rsidR="003C2CB7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мест для купания.</w:t>
      </w:r>
    </w:p>
    <w:p w:rsidR="007B460C" w:rsidRDefault="007B460C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4.3.5.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Организация </w:t>
      </w:r>
      <w:r>
        <w:rPr>
          <w:rFonts w:ascii="Times New Roman" w:hAnsi="Times New Roman" w:cs="Times New Roman"/>
          <w:bCs/>
          <w:sz w:val="26"/>
          <w:szCs w:val="26"/>
        </w:rPr>
        <w:t>патрулировани</w:t>
      </w:r>
      <w:r w:rsidR="003C2CB7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мест массового отдыха населения силами спасателей, в том числе на плавсредствах.</w:t>
      </w:r>
    </w:p>
    <w:p w:rsidR="007B460C" w:rsidRDefault="007B460C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ab/>
        <w:t xml:space="preserve">4.3.6.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Проведение активной </w:t>
      </w:r>
      <w:r>
        <w:rPr>
          <w:rFonts w:ascii="Times New Roman" w:hAnsi="Times New Roman" w:cs="Times New Roman"/>
          <w:bCs/>
          <w:sz w:val="26"/>
          <w:szCs w:val="26"/>
        </w:rPr>
        <w:t>профилактическ</w:t>
      </w:r>
      <w:r w:rsidR="003C2CB7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 w:rsidR="003C2CB7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с детьми по соблюдению правил безопасного поведения на водных объектах.</w:t>
      </w:r>
    </w:p>
    <w:p w:rsidR="007B460C" w:rsidRDefault="007B460C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4.3.7.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Усиление работы </w:t>
      </w:r>
      <w:r>
        <w:rPr>
          <w:rFonts w:ascii="Times New Roman" w:hAnsi="Times New Roman" w:cs="Times New Roman"/>
          <w:bCs/>
          <w:sz w:val="26"/>
          <w:szCs w:val="26"/>
        </w:rPr>
        <w:t>по надзору и контролю за выполнением гражданами требований безопасности на пляжах и в местах массового отдыха на водоемах, в том числе несанкционированных для купания.</w:t>
      </w:r>
    </w:p>
    <w:p w:rsidR="007B7E15" w:rsidRPr="007B7E15" w:rsidRDefault="007B7E15" w:rsidP="007B7E1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B460C" w:rsidRPr="00704FFC" w:rsidRDefault="007B460C" w:rsidP="007B460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</w:t>
      </w:r>
      <w:r w:rsidR="00411BD5" w:rsidRPr="00704FFC">
        <w:rPr>
          <w:rFonts w:ascii="Times New Roman" w:hAnsi="Times New Roman" w:cs="Times New Roman"/>
          <w:bCs/>
          <w:sz w:val="26"/>
          <w:szCs w:val="26"/>
        </w:rPr>
        <w:t>4</w:t>
      </w:r>
      <w:r w:rsidRPr="00704FFC">
        <w:rPr>
          <w:rFonts w:ascii="Times New Roman" w:hAnsi="Times New Roman" w:cs="Times New Roman"/>
          <w:bCs/>
          <w:sz w:val="26"/>
          <w:szCs w:val="26"/>
        </w:rPr>
        <w:t>. Меры, направленные на профилактику выпадения детей из окон</w:t>
      </w:r>
    </w:p>
    <w:p w:rsidR="00411BD5" w:rsidRDefault="00411BD5" w:rsidP="007B460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11BD5" w:rsidRDefault="00411BD5" w:rsidP="00411B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4.4.1. </w:t>
      </w:r>
      <w:r w:rsidR="003C2CB7">
        <w:rPr>
          <w:rFonts w:ascii="Times New Roman" w:hAnsi="Times New Roman" w:cs="Times New Roman"/>
          <w:bCs/>
          <w:sz w:val="26"/>
          <w:szCs w:val="26"/>
        </w:rPr>
        <w:t xml:space="preserve">Проведение активной просветительской работы </w:t>
      </w:r>
      <w:r>
        <w:rPr>
          <w:rFonts w:ascii="Times New Roman" w:hAnsi="Times New Roman" w:cs="Times New Roman"/>
          <w:bCs/>
          <w:sz w:val="26"/>
          <w:szCs w:val="26"/>
        </w:rPr>
        <w:t>с родителями (иными законными представителями) о недопустимости оставления малолетних детей одних без присмотра взрослых, о необходимости принятия мер по исключению доступа детей к отрытым окнам, о необходимости установки на окна ПВХ специальных ограничительных устройств.</w:t>
      </w:r>
    </w:p>
    <w:p w:rsidR="00411BD5" w:rsidRDefault="00411BD5" w:rsidP="00411B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4.4.2. </w:t>
      </w:r>
      <w:r w:rsidR="00904B4B">
        <w:rPr>
          <w:rFonts w:ascii="Times New Roman" w:hAnsi="Times New Roman" w:cs="Times New Roman"/>
          <w:bCs/>
          <w:sz w:val="26"/>
          <w:szCs w:val="26"/>
        </w:rPr>
        <w:t xml:space="preserve">Размещение </w:t>
      </w:r>
      <w:r>
        <w:rPr>
          <w:rFonts w:ascii="Times New Roman" w:hAnsi="Times New Roman" w:cs="Times New Roman"/>
          <w:bCs/>
          <w:sz w:val="26"/>
          <w:szCs w:val="26"/>
        </w:rPr>
        <w:t>на информационных ресурсах органов государственной власти, органов местного самоуправления, общественных, образовательных и иных организаций памятки по профилактике выпадения детей из окон.</w:t>
      </w:r>
    </w:p>
    <w:p w:rsidR="00411BD5" w:rsidRDefault="00411BD5" w:rsidP="00411B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11BD5" w:rsidRPr="00704FFC" w:rsidRDefault="00411BD5" w:rsidP="001C059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4.5. Меры, направленные на снижение числа преступлений в отношении несовершеннолетних</w:t>
      </w:r>
    </w:p>
    <w:p w:rsidR="008A079A" w:rsidRDefault="008A079A" w:rsidP="001C059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079A" w:rsidRDefault="00411BD5" w:rsidP="008A079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Pr="001C059F">
        <w:rPr>
          <w:rFonts w:ascii="Times New Roman" w:hAnsi="Times New Roman" w:cs="Times New Roman"/>
          <w:bCs/>
          <w:sz w:val="26"/>
          <w:szCs w:val="26"/>
        </w:rPr>
        <w:t xml:space="preserve">4.5.1.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Формирование действенного механизма </w:t>
      </w:r>
      <w:r w:rsidR="00E53DD5" w:rsidRPr="001C059F">
        <w:rPr>
          <w:rFonts w:ascii="Times New Roman" w:hAnsi="Times New Roman" w:cs="Times New Roman"/>
          <w:bCs/>
          <w:sz w:val="26"/>
          <w:szCs w:val="26"/>
        </w:rPr>
        <w:t xml:space="preserve">раннего выявления жестокого обращения и насилия в отношении ребенка, социального неблагополучия семей с детьми и оказания им помощи с участием органов системы профилактики безнадзорности и правонарушений несовершеннолетних </w:t>
      </w:r>
      <w:r w:rsidR="008A079A">
        <w:rPr>
          <w:rFonts w:ascii="Times New Roman" w:hAnsi="Times New Roman" w:cs="Times New Roman"/>
          <w:bCs/>
          <w:sz w:val="26"/>
          <w:szCs w:val="26"/>
        </w:rPr>
        <w:t xml:space="preserve">для предотвращения распада семьи и лишения родительских прав с надлежащей координацией деятельности всех служб в сфере реабилитации семьи, </w:t>
      </w:r>
      <w:r w:rsidR="00E53DD5" w:rsidRPr="001C059F">
        <w:rPr>
          <w:rFonts w:ascii="Times New Roman" w:hAnsi="Times New Roman" w:cs="Times New Roman"/>
          <w:bCs/>
          <w:sz w:val="26"/>
          <w:szCs w:val="26"/>
        </w:rPr>
        <w:t xml:space="preserve">в том числе </w:t>
      </w:r>
      <w:r w:rsidR="00193419">
        <w:rPr>
          <w:rFonts w:ascii="Times New Roman" w:hAnsi="Times New Roman" w:cs="Times New Roman"/>
          <w:bCs/>
          <w:sz w:val="26"/>
          <w:szCs w:val="26"/>
        </w:rPr>
        <w:t xml:space="preserve">путем определения </w:t>
      </w:r>
      <w:r w:rsidR="001C059F" w:rsidRPr="001C059F">
        <w:rPr>
          <w:rFonts w:ascii="Times New Roman" w:hAnsi="Times New Roman" w:cs="Times New Roman"/>
          <w:sz w:val="26"/>
          <w:szCs w:val="26"/>
        </w:rPr>
        <w:t xml:space="preserve">порядка взаимодействия органов и учреждений системы профилактики </w:t>
      </w:r>
      <w:r w:rsidR="00193419">
        <w:rPr>
          <w:rFonts w:ascii="Times New Roman" w:hAnsi="Times New Roman" w:cs="Times New Roman"/>
          <w:sz w:val="26"/>
          <w:szCs w:val="26"/>
        </w:rPr>
        <w:t xml:space="preserve">безнадзорности и правонарушений несовершеннолетних </w:t>
      </w:r>
      <w:r w:rsidR="001C059F" w:rsidRPr="001C059F">
        <w:rPr>
          <w:rFonts w:ascii="Times New Roman" w:hAnsi="Times New Roman" w:cs="Times New Roman"/>
          <w:sz w:val="26"/>
          <w:szCs w:val="26"/>
        </w:rPr>
        <w:t>по выявлению детей, нуждающихся в оказании помощи, и защите их прав</w:t>
      </w:r>
      <w:r w:rsidR="001C059F">
        <w:rPr>
          <w:rFonts w:ascii="Times New Roman" w:hAnsi="Times New Roman" w:cs="Times New Roman"/>
          <w:sz w:val="26"/>
          <w:szCs w:val="26"/>
        </w:rPr>
        <w:t>.</w:t>
      </w:r>
    </w:p>
    <w:p w:rsidR="00E53DD5" w:rsidRPr="008A079A" w:rsidRDefault="008A079A" w:rsidP="008A079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4.5.2.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Формирование </w:t>
      </w:r>
      <w:r w:rsidR="00E53DD5">
        <w:rPr>
          <w:rFonts w:ascii="Times New Roman" w:hAnsi="Times New Roman" w:cs="Times New Roman"/>
          <w:bCs/>
          <w:sz w:val="26"/>
          <w:szCs w:val="26"/>
        </w:rPr>
        <w:t>полноценн</w:t>
      </w:r>
      <w:r w:rsidR="00F132BF">
        <w:rPr>
          <w:rFonts w:ascii="Times New Roman" w:hAnsi="Times New Roman" w:cs="Times New Roman"/>
          <w:bCs/>
          <w:sz w:val="26"/>
          <w:szCs w:val="26"/>
        </w:rPr>
        <w:t>ой</w:t>
      </w:r>
      <w:r w:rsidR="00E53DD5">
        <w:rPr>
          <w:rFonts w:ascii="Times New Roman" w:hAnsi="Times New Roman" w:cs="Times New Roman"/>
          <w:bCs/>
          <w:sz w:val="26"/>
          <w:szCs w:val="26"/>
        </w:rPr>
        <w:t xml:space="preserve"> систем</w:t>
      </w:r>
      <w:r w:rsidR="00F132BF">
        <w:rPr>
          <w:rFonts w:ascii="Times New Roman" w:hAnsi="Times New Roman" w:cs="Times New Roman"/>
          <w:bCs/>
          <w:sz w:val="26"/>
          <w:szCs w:val="26"/>
        </w:rPr>
        <w:t>ы</w:t>
      </w:r>
      <w:r w:rsidR="00E53DD5">
        <w:rPr>
          <w:rFonts w:ascii="Times New Roman" w:hAnsi="Times New Roman" w:cs="Times New Roman"/>
          <w:bCs/>
          <w:sz w:val="26"/>
          <w:szCs w:val="26"/>
        </w:rPr>
        <w:t xml:space="preserve"> подготовки и повышения квалификации специалистов, работающих с детьми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E53DD5" w:rsidRDefault="00E53DD5" w:rsidP="008A079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A079A">
        <w:rPr>
          <w:rFonts w:ascii="Times New Roman" w:hAnsi="Times New Roman" w:cs="Times New Roman"/>
          <w:bCs/>
          <w:sz w:val="26"/>
          <w:szCs w:val="26"/>
        </w:rPr>
        <w:t xml:space="preserve">4.5.3.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Организация </w:t>
      </w:r>
      <w:r>
        <w:rPr>
          <w:rFonts w:ascii="Times New Roman" w:hAnsi="Times New Roman" w:cs="Times New Roman"/>
          <w:bCs/>
          <w:sz w:val="26"/>
          <w:szCs w:val="26"/>
        </w:rPr>
        <w:t>распространени</w:t>
      </w:r>
      <w:r w:rsidR="00F132BF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внедрени</w:t>
      </w:r>
      <w:r w:rsidR="00F132BF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передового опыта в сфере профилактики жестокого обращения детьми и реабилитации пострадавших</w:t>
      </w:r>
      <w:r w:rsidR="008A079A">
        <w:rPr>
          <w:rFonts w:ascii="Times New Roman" w:hAnsi="Times New Roman" w:cs="Times New Roman"/>
          <w:bCs/>
          <w:sz w:val="26"/>
          <w:szCs w:val="26"/>
        </w:rPr>
        <w:t>.</w:t>
      </w:r>
    </w:p>
    <w:p w:rsidR="00E53DD5" w:rsidRDefault="008A079A" w:rsidP="008A079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4.5.4.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Создание </w:t>
      </w:r>
      <w:r w:rsidR="00E53DD5">
        <w:rPr>
          <w:rFonts w:ascii="Times New Roman" w:hAnsi="Times New Roman" w:cs="Times New Roman"/>
          <w:bCs/>
          <w:sz w:val="26"/>
          <w:szCs w:val="26"/>
        </w:rPr>
        <w:t>республиканско</w:t>
      </w:r>
      <w:r w:rsidR="00F132BF">
        <w:rPr>
          <w:rFonts w:ascii="Times New Roman" w:hAnsi="Times New Roman" w:cs="Times New Roman"/>
          <w:bCs/>
          <w:sz w:val="26"/>
          <w:szCs w:val="26"/>
        </w:rPr>
        <w:t>го</w:t>
      </w:r>
      <w:r w:rsidR="001E2D51">
        <w:rPr>
          <w:rFonts w:ascii="Times New Roman" w:hAnsi="Times New Roman" w:cs="Times New Roman"/>
          <w:bCs/>
          <w:sz w:val="26"/>
          <w:szCs w:val="26"/>
        </w:rPr>
        <w:t>некоммерческо</w:t>
      </w:r>
      <w:r w:rsidR="00F132BF">
        <w:rPr>
          <w:rFonts w:ascii="Times New Roman" w:hAnsi="Times New Roman" w:cs="Times New Roman"/>
          <w:bCs/>
          <w:sz w:val="26"/>
          <w:szCs w:val="26"/>
        </w:rPr>
        <w:t>го</w:t>
      </w:r>
      <w:r w:rsidR="00E53DD5">
        <w:rPr>
          <w:rFonts w:ascii="Times New Roman" w:hAnsi="Times New Roman" w:cs="Times New Roman"/>
          <w:bCs/>
          <w:sz w:val="26"/>
          <w:szCs w:val="26"/>
        </w:rPr>
        <w:t xml:space="preserve"> партнерств</w:t>
      </w:r>
      <w:r w:rsidR="00F132BF">
        <w:rPr>
          <w:rFonts w:ascii="Times New Roman" w:hAnsi="Times New Roman" w:cs="Times New Roman"/>
          <w:bCs/>
          <w:sz w:val="26"/>
          <w:szCs w:val="26"/>
        </w:rPr>
        <w:t>а</w:t>
      </w:r>
      <w:r w:rsidR="00E53DD5">
        <w:rPr>
          <w:rFonts w:ascii="Times New Roman" w:hAnsi="Times New Roman" w:cs="Times New Roman"/>
          <w:bCs/>
          <w:sz w:val="26"/>
          <w:szCs w:val="26"/>
        </w:rPr>
        <w:t xml:space="preserve"> в целях объединения</w:t>
      </w:r>
      <w:r w:rsidR="001E2D51">
        <w:rPr>
          <w:rFonts w:ascii="Times New Roman" w:hAnsi="Times New Roman" w:cs="Times New Roman"/>
          <w:bCs/>
          <w:sz w:val="26"/>
          <w:szCs w:val="26"/>
        </w:rPr>
        <w:t xml:space="preserve"> усилий государства и гражданского общества в работе по поиску пропавших детей, профилактике и пресечению преступлений насильственного и сексуального характера, в том числе совершенных с использованием информационно-телекоммуникационных сетей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2D51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4.5.5. </w:t>
      </w:r>
      <w:r w:rsidR="000614A3">
        <w:rPr>
          <w:rFonts w:ascii="Times New Roman" w:hAnsi="Times New Roman" w:cs="Times New Roman"/>
          <w:bCs/>
          <w:sz w:val="26"/>
          <w:szCs w:val="26"/>
        </w:rPr>
        <w:t>Апробация и внедрение программ, технологий и форм социального сопровождения детей и профилактике жестокого обращения и реабилитации детей, пострадавших от жестокого обращения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0614A3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4.5.6.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Обеспечение </w:t>
      </w:r>
      <w:r w:rsidR="000614A3">
        <w:rPr>
          <w:rFonts w:ascii="Times New Roman" w:hAnsi="Times New Roman" w:cs="Times New Roman"/>
          <w:bCs/>
          <w:sz w:val="26"/>
          <w:szCs w:val="26"/>
        </w:rPr>
        <w:t>проведени</w:t>
      </w:r>
      <w:r w:rsidR="00F132BF">
        <w:rPr>
          <w:rFonts w:ascii="Times New Roman" w:hAnsi="Times New Roman" w:cs="Times New Roman"/>
          <w:bCs/>
          <w:sz w:val="26"/>
          <w:szCs w:val="26"/>
        </w:rPr>
        <w:t>я</w:t>
      </w:r>
      <w:r w:rsidR="000614A3">
        <w:rPr>
          <w:rFonts w:ascii="Times New Roman" w:hAnsi="Times New Roman" w:cs="Times New Roman"/>
          <w:bCs/>
          <w:sz w:val="26"/>
          <w:szCs w:val="26"/>
        </w:rPr>
        <w:t xml:space="preserve"> на регулярной основе информационной кампании, направленной на формирование нетерпимого отношения в обществе к насилию в отношении детей, информирования детей о возможных рисках и опасностях жестокого обращения и насилия, информирования родителей об их ответственности за действия, направленные против детей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5C3996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4.5.7.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Проведение системной работы </w:t>
      </w:r>
      <w:r w:rsidR="005C3996">
        <w:rPr>
          <w:rFonts w:ascii="Times New Roman" w:hAnsi="Times New Roman" w:cs="Times New Roman"/>
          <w:bCs/>
          <w:sz w:val="26"/>
          <w:szCs w:val="26"/>
        </w:rPr>
        <w:t>по повышению уровня родительской ответственности за воспитание, жизнь и здоровье детей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0614A3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4.5.8.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Обеспечение функционирования и распространения </w:t>
      </w:r>
      <w:r w:rsidR="000614A3">
        <w:rPr>
          <w:rFonts w:ascii="Times New Roman" w:hAnsi="Times New Roman" w:cs="Times New Roman"/>
          <w:bCs/>
          <w:sz w:val="26"/>
          <w:szCs w:val="26"/>
        </w:rPr>
        <w:t>информации о детском телефоне доверияс общероссийским номером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0614A3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4.5.9.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Обеспечение взаимодействия </w:t>
      </w:r>
      <w:r w:rsidR="000614A3">
        <w:rPr>
          <w:rFonts w:ascii="Times New Roman" w:hAnsi="Times New Roman" w:cs="Times New Roman"/>
          <w:bCs/>
          <w:sz w:val="26"/>
          <w:szCs w:val="26"/>
        </w:rPr>
        <w:t>с негосударственными некоммерческими структурами по проблеме жестокого обращения и насилия в отношении несовершеннолетних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5C3996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4.5.10. </w:t>
      </w:r>
      <w:r w:rsidR="005C3996">
        <w:rPr>
          <w:rFonts w:ascii="Times New Roman" w:hAnsi="Times New Roman" w:cs="Times New Roman"/>
          <w:bCs/>
          <w:sz w:val="26"/>
          <w:szCs w:val="26"/>
        </w:rPr>
        <w:t>Подготовка волонтеров для работы по пропаганде ненасильственного существования, по оказанию помощи детям, пострадавшим от насилия, через информационно</w:t>
      </w:r>
      <w:r w:rsidR="00F132BF">
        <w:rPr>
          <w:rFonts w:ascii="Times New Roman" w:hAnsi="Times New Roman" w:cs="Times New Roman"/>
          <w:bCs/>
          <w:sz w:val="26"/>
          <w:szCs w:val="26"/>
        </w:rPr>
        <w:t>-</w:t>
      </w:r>
      <w:r w:rsidR="005C3996">
        <w:rPr>
          <w:rFonts w:ascii="Times New Roman" w:hAnsi="Times New Roman" w:cs="Times New Roman"/>
          <w:bCs/>
          <w:sz w:val="26"/>
          <w:szCs w:val="26"/>
        </w:rPr>
        <w:t>консультативную работу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5C3996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4.5.11. </w:t>
      </w:r>
      <w:r w:rsidR="005C3996">
        <w:rPr>
          <w:rFonts w:ascii="Times New Roman" w:hAnsi="Times New Roman" w:cs="Times New Roman"/>
          <w:bCs/>
          <w:sz w:val="26"/>
          <w:szCs w:val="26"/>
        </w:rPr>
        <w:t>Подготовка волонтеров по оказанию содействия в поиске пропавших детей и подростков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5C3996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4.5.12. </w:t>
      </w:r>
      <w:r w:rsidR="005C3996">
        <w:rPr>
          <w:rFonts w:ascii="Times New Roman" w:hAnsi="Times New Roman" w:cs="Times New Roman"/>
          <w:bCs/>
          <w:sz w:val="26"/>
          <w:szCs w:val="26"/>
        </w:rPr>
        <w:t>Участие детских общественных объединений по оказанию содействия в обеспечении безопасности детей и подростков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5C3996" w:rsidRDefault="008A079A" w:rsidP="00E53D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4.5.13. </w:t>
      </w:r>
      <w:r w:rsidR="00F132BF">
        <w:rPr>
          <w:rFonts w:ascii="Times New Roman" w:hAnsi="Times New Roman" w:cs="Times New Roman"/>
          <w:bCs/>
          <w:sz w:val="26"/>
          <w:szCs w:val="26"/>
        </w:rPr>
        <w:t>О</w:t>
      </w:r>
      <w:r w:rsidR="005C3996">
        <w:rPr>
          <w:rFonts w:ascii="Times New Roman" w:hAnsi="Times New Roman" w:cs="Times New Roman"/>
          <w:bCs/>
          <w:sz w:val="26"/>
          <w:szCs w:val="26"/>
        </w:rPr>
        <w:t>казание психологической помощи и поддержки детям, подвергшимся различным формам насилия, ставшим жертвами преступлений, правонарушений в период и по окончании следствия, психологическое сопровождение подростков, вступивших в конфликт с законом.</w:t>
      </w:r>
    </w:p>
    <w:p w:rsidR="00E53DD5" w:rsidRPr="00411BD5" w:rsidRDefault="00E53DD5" w:rsidP="00411B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11BD5" w:rsidRPr="00704FFC" w:rsidRDefault="008A079A" w:rsidP="00411BD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4.6. Меры, направленные на обеспечение психологической безопасности несовершеннолетних</w:t>
      </w:r>
    </w:p>
    <w:p w:rsidR="00553665" w:rsidRDefault="00553665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3665" w:rsidRDefault="00553665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Повышение </w:t>
      </w:r>
      <w:r>
        <w:rPr>
          <w:rFonts w:ascii="Times New Roman" w:hAnsi="Times New Roman" w:cs="Times New Roman"/>
          <w:bCs/>
          <w:sz w:val="26"/>
          <w:szCs w:val="26"/>
        </w:rPr>
        <w:t>квалификаци</w:t>
      </w:r>
      <w:r w:rsidR="00F132BF">
        <w:rPr>
          <w:rFonts w:ascii="Times New Roman" w:hAnsi="Times New Roman" w:cs="Times New Roman"/>
          <w:bCs/>
          <w:sz w:val="26"/>
          <w:szCs w:val="26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 xml:space="preserve"> педагогических работников, </w:t>
      </w:r>
      <w:r w:rsidR="009E3460">
        <w:rPr>
          <w:rFonts w:ascii="Times New Roman" w:hAnsi="Times New Roman" w:cs="Times New Roman"/>
          <w:bCs/>
          <w:sz w:val="26"/>
          <w:szCs w:val="26"/>
        </w:rPr>
        <w:t xml:space="preserve">педагогов - </w:t>
      </w:r>
      <w:r>
        <w:rPr>
          <w:rFonts w:ascii="Times New Roman" w:hAnsi="Times New Roman" w:cs="Times New Roman"/>
          <w:bCs/>
          <w:sz w:val="26"/>
          <w:szCs w:val="26"/>
        </w:rPr>
        <w:t>психологов образовательных организаций, специалистов, работающих с детьми, по профилактике безнадзорности и правонарушений несовершеннолетних, по выявлению основных признаков девиантного поведения у несовершеннолетних, по профилактике асоциального, суицидального поведения детей.</w:t>
      </w:r>
    </w:p>
    <w:p w:rsidR="00553665" w:rsidRDefault="00553665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4.6.2.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Проведение мониторинга </w:t>
      </w:r>
      <w:r>
        <w:rPr>
          <w:rFonts w:ascii="Times New Roman" w:hAnsi="Times New Roman" w:cs="Times New Roman"/>
          <w:bCs/>
          <w:sz w:val="26"/>
          <w:szCs w:val="26"/>
        </w:rPr>
        <w:t>сети Интернет на предмет наличия материалов с информацией о способах совершения самоубийства и призывами к совершению самоубийства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553665" w:rsidRDefault="00553665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4.6.3. </w:t>
      </w:r>
      <w:r w:rsidR="00F132BF">
        <w:rPr>
          <w:rFonts w:ascii="Times New Roman" w:hAnsi="Times New Roman" w:cs="Times New Roman"/>
          <w:bCs/>
          <w:sz w:val="26"/>
          <w:szCs w:val="26"/>
        </w:rPr>
        <w:t xml:space="preserve">Выявление </w:t>
      </w:r>
      <w:r>
        <w:rPr>
          <w:rFonts w:ascii="Times New Roman" w:hAnsi="Times New Roman" w:cs="Times New Roman"/>
          <w:bCs/>
          <w:sz w:val="26"/>
          <w:szCs w:val="26"/>
        </w:rPr>
        <w:t>и привлечени</w:t>
      </w:r>
      <w:r w:rsidR="00F132BF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 xml:space="preserve"> к установленной законом </w:t>
      </w:r>
      <w:r w:rsidR="00850E2C">
        <w:rPr>
          <w:rFonts w:ascii="Times New Roman" w:hAnsi="Times New Roman" w:cs="Times New Roman"/>
          <w:bCs/>
          <w:sz w:val="26"/>
          <w:szCs w:val="26"/>
        </w:rPr>
        <w:t>ответственности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лиц, </w:t>
      </w:r>
      <w:r w:rsidR="00850E2C">
        <w:rPr>
          <w:rFonts w:ascii="Times New Roman" w:hAnsi="Times New Roman" w:cs="Times New Roman"/>
          <w:bCs/>
          <w:sz w:val="26"/>
          <w:szCs w:val="26"/>
        </w:rPr>
        <w:t>пропагандирующих</w:t>
      </w:r>
      <w:r>
        <w:rPr>
          <w:rFonts w:ascii="Times New Roman" w:hAnsi="Times New Roman" w:cs="Times New Roman"/>
          <w:bCs/>
          <w:sz w:val="26"/>
          <w:szCs w:val="26"/>
        </w:rPr>
        <w:t xml:space="preserve"> в сети Интернет экстремизм, насилие, жестокость, суицидальное поведение среди несовершеннолетних и другие негативные проявления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211071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4.6.4. </w:t>
      </w:r>
      <w:r w:rsidR="003C57BB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в образовательных организациях </w:t>
      </w:r>
      <w:r w:rsidR="00850E2C">
        <w:rPr>
          <w:rFonts w:ascii="Times New Roman" w:hAnsi="Times New Roman" w:cs="Times New Roman"/>
          <w:bCs/>
          <w:sz w:val="26"/>
          <w:szCs w:val="26"/>
        </w:rPr>
        <w:t>республики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3C57BB">
        <w:rPr>
          <w:rFonts w:ascii="Times New Roman" w:hAnsi="Times New Roman" w:cs="Times New Roman"/>
          <w:bCs/>
          <w:sz w:val="26"/>
          <w:szCs w:val="26"/>
        </w:rPr>
        <w:t>й</w:t>
      </w:r>
      <w:r>
        <w:rPr>
          <w:rFonts w:ascii="Times New Roman" w:hAnsi="Times New Roman" w:cs="Times New Roman"/>
          <w:bCs/>
          <w:sz w:val="26"/>
          <w:szCs w:val="26"/>
        </w:rPr>
        <w:t xml:space="preserve"> для родителей (законных представителей) по профилактике </w:t>
      </w:r>
      <w:r w:rsidR="00850E2C">
        <w:rPr>
          <w:rFonts w:ascii="Times New Roman" w:hAnsi="Times New Roman" w:cs="Times New Roman"/>
          <w:bCs/>
          <w:sz w:val="26"/>
          <w:szCs w:val="26"/>
        </w:rPr>
        <w:t>суицидального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поведения несовершеннолетних с освещением вопросов, касающихся психологических особенностей развития детей и подростков, факторов поведения, </w:t>
      </w:r>
      <w:r w:rsidR="00850E2C">
        <w:rPr>
          <w:rFonts w:ascii="Times New Roman" w:hAnsi="Times New Roman" w:cs="Times New Roman"/>
          <w:bCs/>
          <w:sz w:val="26"/>
          <w:szCs w:val="26"/>
        </w:rPr>
        <w:t>необходимостисвоевременного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обращения к психологам и психиатрам в случаях неадекватного или резко изменившегося поведения </w:t>
      </w:r>
      <w:r w:rsidR="00850E2C">
        <w:rPr>
          <w:rFonts w:ascii="Times New Roman" w:hAnsi="Times New Roman" w:cs="Times New Roman"/>
          <w:bCs/>
          <w:sz w:val="26"/>
          <w:szCs w:val="26"/>
        </w:rPr>
        <w:t>несовершеннолетнего.</w:t>
      </w:r>
    </w:p>
    <w:p w:rsidR="00211071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4.6.5. </w:t>
      </w:r>
      <w:r w:rsidR="003C57BB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роведение круглых столов с родительской </w:t>
      </w:r>
      <w:r w:rsidR="00850E2C">
        <w:rPr>
          <w:rFonts w:ascii="Times New Roman" w:hAnsi="Times New Roman" w:cs="Times New Roman"/>
          <w:bCs/>
          <w:sz w:val="26"/>
          <w:szCs w:val="26"/>
        </w:rPr>
        <w:t>общественностью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образовательных </w:t>
      </w:r>
      <w:r w:rsidR="00850E2C">
        <w:rPr>
          <w:rFonts w:ascii="Times New Roman" w:hAnsi="Times New Roman" w:cs="Times New Roman"/>
          <w:bCs/>
          <w:sz w:val="26"/>
          <w:szCs w:val="26"/>
        </w:rPr>
        <w:t>организаций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республики по вопросам снижения рисков негативной </w:t>
      </w:r>
      <w:r w:rsidR="00850E2C">
        <w:rPr>
          <w:rFonts w:ascii="Times New Roman" w:hAnsi="Times New Roman" w:cs="Times New Roman"/>
          <w:bCs/>
          <w:sz w:val="26"/>
          <w:szCs w:val="26"/>
        </w:rPr>
        <w:t>информационной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социализации, в том числе по </w:t>
      </w:r>
      <w:r w:rsidR="00850E2C">
        <w:rPr>
          <w:rFonts w:ascii="Times New Roman" w:hAnsi="Times New Roman" w:cs="Times New Roman"/>
          <w:bCs/>
          <w:sz w:val="26"/>
          <w:szCs w:val="26"/>
        </w:rPr>
        <w:t>вопросам</w:t>
      </w:r>
      <w:r>
        <w:rPr>
          <w:rFonts w:ascii="Times New Roman" w:hAnsi="Times New Roman" w:cs="Times New Roman"/>
          <w:bCs/>
          <w:sz w:val="26"/>
          <w:szCs w:val="26"/>
        </w:rPr>
        <w:t xml:space="preserve"> влияния негативного контента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211071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4.6.6. </w:t>
      </w:r>
      <w:r w:rsidR="006875F9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роведение цикла родительских собраний, направленных на </w:t>
      </w:r>
      <w:r w:rsidR="00EC6BA2">
        <w:rPr>
          <w:rFonts w:ascii="Times New Roman" w:hAnsi="Times New Roman" w:cs="Times New Roman"/>
          <w:bCs/>
          <w:sz w:val="26"/>
          <w:szCs w:val="26"/>
        </w:rPr>
        <w:t>повышение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психолого-педагогической компетентности родителей (иных законных </w:t>
      </w:r>
      <w:r w:rsidR="00EC6BA2">
        <w:rPr>
          <w:rFonts w:ascii="Times New Roman" w:hAnsi="Times New Roman" w:cs="Times New Roman"/>
          <w:bCs/>
          <w:sz w:val="26"/>
          <w:szCs w:val="26"/>
        </w:rPr>
        <w:t>представителей</w:t>
      </w:r>
      <w:r>
        <w:rPr>
          <w:rFonts w:ascii="Times New Roman" w:hAnsi="Times New Roman" w:cs="Times New Roman"/>
          <w:bCs/>
          <w:sz w:val="26"/>
          <w:szCs w:val="26"/>
        </w:rPr>
        <w:t>) в области профилактики рисков современного детства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211071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4.6.7.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в образовательных </w:t>
      </w:r>
      <w:r w:rsidR="00EC6BA2">
        <w:rPr>
          <w:rFonts w:ascii="Times New Roman" w:hAnsi="Times New Roman" w:cs="Times New Roman"/>
          <w:bCs/>
          <w:sz w:val="26"/>
          <w:szCs w:val="26"/>
        </w:rPr>
        <w:t>организациях</w:t>
      </w:r>
      <w:r>
        <w:rPr>
          <w:rFonts w:ascii="Times New Roman" w:hAnsi="Times New Roman" w:cs="Times New Roman"/>
          <w:bCs/>
          <w:sz w:val="26"/>
          <w:szCs w:val="26"/>
        </w:rPr>
        <w:t xml:space="preserve"> республики профилактическ</w:t>
      </w:r>
      <w:r w:rsidR="006875F9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 w:rsidR="006875F9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с обучающимися, направленн</w:t>
      </w:r>
      <w:r w:rsidR="006875F9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формирование у них правосознания, положительных нравственных качеств, принципов здорового образа жизни, предупреждение аддиктивного и суицидального поведения несовершеннолетних, в </w:t>
      </w:r>
      <w:r w:rsidR="00850E2C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>ом числе с целью профилактики повторных суицидальных попыток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211071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4.6.8. </w:t>
      </w:r>
      <w:r w:rsidR="006875F9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роведение </w:t>
      </w:r>
      <w:r w:rsidR="00EC6BA2">
        <w:rPr>
          <w:rFonts w:ascii="Times New Roman" w:hAnsi="Times New Roman" w:cs="Times New Roman"/>
          <w:bCs/>
          <w:sz w:val="26"/>
          <w:szCs w:val="26"/>
        </w:rPr>
        <w:t>углубленного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психодиагностического обследования всех </w:t>
      </w:r>
      <w:r w:rsidR="00850E2C">
        <w:rPr>
          <w:rFonts w:ascii="Times New Roman" w:hAnsi="Times New Roman" w:cs="Times New Roman"/>
          <w:bCs/>
          <w:sz w:val="26"/>
          <w:szCs w:val="26"/>
        </w:rPr>
        <w:t>вновь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прибывших в </w:t>
      </w:r>
      <w:r w:rsidR="00850E2C">
        <w:rPr>
          <w:rFonts w:ascii="Times New Roman" w:hAnsi="Times New Roman" w:cs="Times New Roman"/>
          <w:bCs/>
          <w:sz w:val="26"/>
          <w:szCs w:val="26"/>
        </w:rPr>
        <w:t>учреждения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уголовно-</w:t>
      </w:r>
      <w:r w:rsidR="00850E2C">
        <w:rPr>
          <w:rFonts w:ascii="Times New Roman" w:hAnsi="Times New Roman" w:cs="Times New Roman"/>
          <w:bCs/>
          <w:sz w:val="26"/>
          <w:szCs w:val="26"/>
        </w:rPr>
        <w:t>исполнительной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системы несовершеннолетних с целью выявления острых кризисных </w:t>
      </w:r>
      <w:r w:rsidR="00850E2C">
        <w:rPr>
          <w:rFonts w:ascii="Times New Roman" w:hAnsi="Times New Roman" w:cs="Times New Roman"/>
          <w:bCs/>
          <w:sz w:val="26"/>
          <w:szCs w:val="26"/>
        </w:rPr>
        <w:t>состояний</w:t>
      </w:r>
      <w:r>
        <w:rPr>
          <w:rFonts w:ascii="Times New Roman" w:hAnsi="Times New Roman" w:cs="Times New Roman"/>
          <w:bCs/>
          <w:sz w:val="26"/>
          <w:szCs w:val="26"/>
        </w:rPr>
        <w:t xml:space="preserve">, признаков </w:t>
      </w:r>
      <w:r w:rsidR="00850E2C">
        <w:rPr>
          <w:rFonts w:ascii="Times New Roman" w:hAnsi="Times New Roman" w:cs="Times New Roman"/>
          <w:bCs/>
          <w:sz w:val="26"/>
          <w:szCs w:val="26"/>
        </w:rPr>
        <w:t>психических</w:t>
      </w:r>
      <w:r>
        <w:rPr>
          <w:rFonts w:ascii="Times New Roman" w:hAnsi="Times New Roman" w:cs="Times New Roman"/>
          <w:bCs/>
          <w:sz w:val="26"/>
          <w:szCs w:val="26"/>
        </w:rPr>
        <w:t xml:space="preserve"> отклонений, </w:t>
      </w:r>
      <w:r w:rsidR="00850E2C">
        <w:rPr>
          <w:rFonts w:ascii="Times New Roman" w:hAnsi="Times New Roman" w:cs="Times New Roman"/>
          <w:bCs/>
          <w:sz w:val="26"/>
          <w:szCs w:val="26"/>
        </w:rPr>
        <w:t>прогнозов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рисков деструктивных форм поведения, в том числе </w:t>
      </w:r>
      <w:r w:rsidR="00850E2C">
        <w:rPr>
          <w:rFonts w:ascii="Times New Roman" w:hAnsi="Times New Roman" w:cs="Times New Roman"/>
          <w:bCs/>
          <w:sz w:val="26"/>
          <w:szCs w:val="26"/>
        </w:rPr>
        <w:t>склонности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к суицидальному поведению, в условиях изоляции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211071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4.6.9.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Организация работы </w:t>
      </w:r>
      <w:r>
        <w:rPr>
          <w:rFonts w:ascii="Times New Roman" w:hAnsi="Times New Roman" w:cs="Times New Roman"/>
          <w:bCs/>
          <w:sz w:val="26"/>
          <w:szCs w:val="26"/>
        </w:rPr>
        <w:t xml:space="preserve">по привлечению </w:t>
      </w:r>
      <w:r w:rsidR="00850E2C">
        <w:rPr>
          <w:rFonts w:ascii="Times New Roman" w:hAnsi="Times New Roman" w:cs="Times New Roman"/>
          <w:bCs/>
          <w:sz w:val="26"/>
          <w:szCs w:val="26"/>
        </w:rPr>
        <w:t>представителей</w:t>
      </w:r>
      <w:r>
        <w:rPr>
          <w:rFonts w:ascii="Times New Roman" w:hAnsi="Times New Roman" w:cs="Times New Roman"/>
          <w:bCs/>
          <w:sz w:val="26"/>
          <w:szCs w:val="26"/>
        </w:rPr>
        <w:t xml:space="preserve"> традиционных религиозных конфессий к проведению духовно-нравственных бесед с </w:t>
      </w:r>
      <w:r w:rsidR="00850E2C">
        <w:rPr>
          <w:rFonts w:ascii="Times New Roman" w:hAnsi="Times New Roman" w:cs="Times New Roman"/>
          <w:bCs/>
          <w:sz w:val="26"/>
          <w:szCs w:val="26"/>
        </w:rPr>
        <w:t>несовершеннолетними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осужденными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4.6.10. </w:t>
      </w:r>
      <w:r w:rsidR="006875F9">
        <w:rPr>
          <w:rFonts w:ascii="Times New Roman" w:hAnsi="Times New Roman" w:cs="Times New Roman"/>
          <w:bCs/>
          <w:sz w:val="26"/>
          <w:szCs w:val="26"/>
        </w:rPr>
        <w:t>Обеспечение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социально</w:t>
      </w:r>
      <w:r w:rsidR="006875F9">
        <w:rPr>
          <w:rFonts w:ascii="Times New Roman" w:hAnsi="Times New Roman" w:cs="Times New Roman"/>
          <w:bCs/>
          <w:sz w:val="26"/>
          <w:szCs w:val="26"/>
        </w:rPr>
        <w:t>го</w:t>
      </w:r>
      <w:r w:rsidR="00850E2C">
        <w:rPr>
          <w:rFonts w:ascii="Times New Roman" w:hAnsi="Times New Roman" w:cs="Times New Roman"/>
          <w:bCs/>
          <w:sz w:val="26"/>
          <w:szCs w:val="26"/>
        </w:rPr>
        <w:t>сопровождени</w:t>
      </w:r>
      <w:r w:rsidR="006875F9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семей с детьми, </w:t>
      </w:r>
      <w:r w:rsidR="00850E2C">
        <w:rPr>
          <w:rFonts w:ascii="Times New Roman" w:hAnsi="Times New Roman" w:cs="Times New Roman"/>
          <w:bCs/>
          <w:sz w:val="26"/>
          <w:szCs w:val="26"/>
        </w:rPr>
        <w:t>находящи</w:t>
      </w:r>
      <w:r w:rsidR="006875F9">
        <w:rPr>
          <w:rFonts w:ascii="Times New Roman" w:hAnsi="Times New Roman" w:cs="Times New Roman"/>
          <w:bCs/>
          <w:sz w:val="26"/>
          <w:szCs w:val="26"/>
        </w:rPr>
        <w:t>ми</w:t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ся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 социально опасном положении и (или) трудной </w:t>
      </w:r>
      <w:r w:rsidR="00850E2C">
        <w:rPr>
          <w:rFonts w:ascii="Times New Roman" w:hAnsi="Times New Roman" w:cs="Times New Roman"/>
          <w:bCs/>
          <w:sz w:val="26"/>
          <w:szCs w:val="26"/>
        </w:rPr>
        <w:t>жизненной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ситуации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4.6.11.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Организация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 учреждениях с </w:t>
      </w:r>
      <w:r w:rsidR="00850E2C">
        <w:rPr>
          <w:rFonts w:ascii="Times New Roman" w:hAnsi="Times New Roman" w:cs="Times New Roman"/>
          <w:bCs/>
          <w:sz w:val="26"/>
          <w:szCs w:val="26"/>
        </w:rPr>
        <w:t>постоянным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пребыванием несовершеннолетних работ</w:t>
      </w:r>
      <w:r w:rsidR="006875F9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850E2C">
        <w:rPr>
          <w:rFonts w:ascii="Times New Roman" w:hAnsi="Times New Roman" w:cs="Times New Roman"/>
          <w:bCs/>
          <w:sz w:val="26"/>
          <w:szCs w:val="26"/>
        </w:rPr>
        <w:t>направленн</w:t>
      </w:r>
      <w:r w:rsidR="006875F9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пропаганду </w:t>
      </w:r>
      <w:r w:rsidR="00850E2C">
        <w:rPr>
          <w:rFonts w:ascii="Times New Roman" w:hAnsi="Times New Roman" w:cs="Times New Roman"/>
          <w:bCs/>
          <w:sz w:val="26"/>
          <w:szCs w:val="26"/>
        </w:rPr>
        <w:t>здорового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обра</w:t>
      </w:r>
      <w:r w:rsidR="00850E2C">
        <w:rPr>
          <w:rFonts w:ascii="Times New Roman" w:hAnsi="Times New Roman" w:cs="Times New Roman"/>
          <w:bCs/>
          <w:sz w:val="26"/>
          <w:szCs w:val="26"/>
        </w:rPr>
        <w:t>з</w:t>
      </w:r>
      <w:r>
        <w:rPr>
          <w:rFonts w:ascii="Times New Roman" w:hAnsi="Times New Roman" w:cs="Times New Roman"/>
          <w:bCs/>
          <w:sz w:val="26"/>
          <w:szCs w:val="26"/>
        </w:rPr>
        <w:t>а жизни и формирование у воспитанников позитивного мировоззрения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>4.6.12. Обеспеч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 w:rsidR="00850E2C">
        <w:rPr>
          <w:rFonts w:ascii="Times New Roman" w:hAnsi="Times New Roman" w:cs="Times New Roman"/>
          <w:bCs/>
          <w:sz w:val="26"/>
          <w:szCs w:val="26"/>
        </w:rPr>
        <w:t>психолого</w:t>
      </w:r>
      <w:r>
        <w:rPr>
          <w:rFonts w:ascii="Times New Roman" w:hAnsi="Times New Roman" w:cs="Times New Roman"/>
          <w:bCs/>
          <w:sz w:val="26"/>
          <w:szCs w:val="26"/>
        </w:rPr>
        <w:t>-педагогическо</w:t>
      </w:r>
      <w:r w:rsidR="006875F9">
        <w:rPr>
          <w:rFonts w:ascii="Times New Roman" w:hAnsi="Times New Roman" w:cs="Times New Roman"/>
          <w:bCs/>
          <w:sz w:val="26"/>
          <w:szCs w:val="26"/>
        </w:rPr>
        <w:t>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сопровождени</w:t>
      </w:r>
      <w:r w:rsidR="006875F9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воспитанников учреждений социальной защиты </w:t>
      </w:r>
      <w:r w:rsidR="00850E2C">
        <w:rPr>
          <w:rFonts w:ascii="Times New Roman" w:hAnsi="Times New Roman" w:cs="Times New Roman"/>
          <w:bCs/>
          <w:sz w:val="26"/>
          <w:szCs w:val="26"/>
        </w:rPr>
        <w:t>населения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с </w:t>
      </w:r>
      <w:r w:rsidR="00850E2C">
        <w:rPr>
          <w:rFonts w:ascii="Times New Roman" w:hAnsi="Times New Roman" w:cs="Times New Roman"/>
          <w:bCs/>
          <w:sz w:val="26"/>
          <w:szCs w:val="26"/>
        </w:rPr>
        <w:t>постоянным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пребывание </w:t>
      </w:r>
      <w:r w:rsidR="00850E2C">
        <w:rPr>
          <w:rFonts w:ascii="Times New Roman" w:hAnsi="Times New Roman" w:cs="Times New Roman"/>
          <w:bCs/>
          <w:sz w:val="26"/>
          <w:szCs w:val="26"/>
        </w:rPr>
        <w:t>несовершеннолетних.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4.6.13.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>цикл</w:t>
      </w:r>
      <w:r w:rsidR="006875F9">
        <w:rPr>
          <w:rFonts w:ascii="Times New Roman" w:hAnsi="Times New Roman" w:cs="Times New Roman"/>
          <w:bCs/>
          <w:sz w:val="26"/>
          <w:szCs w:val="26"/>
        </w:rPr>
        <w:t>а</w:t>
      </w:r>
      <w:r>
        <w:rPr>
          <w:rFonts w:ascii="Times New Roman" w:hAnsi="Times New Roman" w:cs="Times New Roman"/>
          <w:bCs/>
          <w:sz w:val="26"/>
          <w:szCs w:val="26"/>
        </w:rPr>
        <w:t xml:space="preserve"> семинаров для </w:t>
      </w:r>
      <w:r w:rsidR="00850E2C">
        <w:rPr>
          <w:rFonts w:ascii="Times New Roman" w:hAnsi="Times New Roman" w:cs="Times New Roman"/>
          <w:bCs/>
          <w:sz w:val="26"/>
          <w:szCs w:val="26"/>
        </w:rPr>
        <w:t>специалистов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органов социальной защиты населения </w:t>
      </w:r>
      <w:r w:rsidR="00850E2C">
        <w:rPr>
          <w:rFonts w:ascii="Times New Roman" w:hAnsi="Times New Roman" w:cs="Times New Roman"/>
          <w:bCs/>
          <w:sz w:val="26"/>
          <w:szCs w:val="26"/>
        </w:rPr>
        <w:t>республики</w:t>
      </w:r>
      <w:r>
        <w:rPr>
          <w:rFonts w:ascii="Times New Roman" w:hAnsi="Times New Roman" w:cs="Times New Roman"/>
          <w:bCs/>
          <w:sz w:val="26"/>
          <w:szCs w:val="26"/>
        </w:rPr>
        <w:t xml:space="preserve">, осуществляющих работу с семьей и детьми, на тему профилактики </w:t>
      </w:r>
      <w:r w:rsidR="00850E2C">
        <w:rPr>
          <w:rFonts w:ascii="Times New Roman" w:hAnsi="Times New Roman" w:cs="Times New Roman"/>
          <w:bCs/>
          <w:sz w:val="26"/>
          <w:szCs w:val="26"/>
        </w:rPr>
        <w:t>суицидального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поведения несовершеннолетних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4.6.14.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Информирование </w:t>
      </w:r>
      <w:r>
        <w:rPr>
          <w:rFonts w:ascii="Times New Roman" w:hAnsi="Times New Roman" w:cs="Times New Roman"/>
          <w:bCs/>
          <w:sz w:val="26"/>
          <w:szCs w:val="26"/>
        </w:rPr>
        <w:t xml:space="preserve">учителей, детей и родителей (законных представителей) </w:t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о проблеме буллинга, его механизмах и последствиях. 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4.6.15. </w:t>
      </w:r>
      <w:r>
        <w:rPr>
          <w:rFonts w:ascii="Times New Roman" w:hAnsi="Times New Roman" w:cs="Times New Roman"/>
          <w:bCs/>
          <w:sz w:val="26"/>
          <w:szCs w:val="26"/>
        </w:rPr>
        <w:t>Пров</w:t>
      </w:r>
      <w:r w:rsidR="006875F9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>д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мероприятий по предупреждению буллинга в учебных </w:t>
      </w:r>
      <w:r w:rsidR="00850E2C">
        <w:rPr>
          <w:rFonts w:ascii="Times New Roman" w:hAnsi="Times New Roman" w:cs="Times New Roman"/>
          <w:bCs/>
          <w:sz w:val="26"/>
          <w:szCs w:val="26"/>
        </w:rPr>
        <w:t>коллективах</w:t>
      </w:r>
      <w:r>
        <w:rPr>
          <w:rFonts w:ascii="Times New Roman" w:hAnsi="Times New Roman" w:cs="Times New Roman"/>
          <w:bCs/>
          <w:sz w:val="26"/>
          <w:szCs w:val="26"/>
        </w:rPr>
        <w:t xml:space="preserve"> (тренинговые занятия по развитию эмпатии и альтернативных </w:t>
      </w:r>
      <w:r w:rsidR="00850E2C">
        <w:rPr>
          <w:rFonts w:ascii="Times New Roman" w:hAnsi="Times New Roman" w:cs="Times New Roman"/>
          <w:bCs/>
          <w:sz w:val="26"/>
          <w:szCs w:val="26"/>
        </w:rPr>
        <w:t>способов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реализации агрессивных тенденций)</w:t>
      </w:r>
      <w:r w:rsidR="00850E2C">
        <w:rPr>
          <w:rFonts w:ascii="Times New Roman" w:hAnsi="Times New Roman" w:cs="Times New Roman"/>
          <w:bCs/>
          <w:sz w:val="26"/>
          <w:szCs w:val="26"/>
        </w:rPr>
        <w:t>.</w:t>
      </w:r>
    </w:p>
    <w:p w:rsidR="00850E2C" w:rsidRDefault="00850E2C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4.6.16. Разви</w:t>
      </w:r>
      <w:r w:rsidR="006875F9">
        <w:rPr>
          <w:rFonts w:ascii="Times New Roman" w:hAnsi="Times New Roman" w:cs="Times New Roman"/>
          <w:bCs/>
          <w:sz w:val="26"/>
          <w:szCs w:val="26"/>
        </w:rPr>
        <w:t>тие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систем</w:t>
      </w:r>
      <w:r w:rsidR="006875F9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медиации в республике, направленн</w:t>
      </w:r>
      <w:r w:rsidR="006875F9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разрешение конфликтов, улучшение межличностных отношений среди несовершеннолетних.</w:t>
      </w:r>
    </w:p>
    <w:p w:rsidR="00EC6BA2" w:rsidRDefault="00EC6BA2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850E2C">
        <w:rPr>
          <w:rFonts w:ascii="Times New Roman" w:hAnsi="Times New Roman" w:cs="Times New Roman"/>
          <w:bCs/>
          <w:sz w:val="26"/>
          <w:szCs w:val="26"/>
        </w:rPr>
        <w:t xml:space="preserve">4.6.17. </w:t>
      </w:r>
      <w:r w:rsidR="006875F9">
        <w:rPr>
          <w:rFonts w:ascii="Times New Roman" w:hAnsi="Times New Roman" w:cs="Times New Roman"/>
          <w:bCs/>
          <w:sz w:val="26"/>
          <w:szCs w:val="26"/>
        </w:rPr>
        <w:t xml:space="preserve">Внедрение применения </w:t>
      </w:r>
      <w:r>
        <w:rPr>
          <w:rFonts w:ascii="Times New Roman" w:hAnsi="Times New Roman" w:cs="Times New Roman"/>
          <w:bCs/>
          <w:sz w:val="26"/>
          <w:szCs w:val="26"/>
        </w:rPr>
        <w:t>медиативных процедур во всех учреждениях системы образования и социальной защиты</w:t>
      </w:r>
      <w:r w:rsidR="00AB2C5E">
        <w:rPr>
          <w:rFonts w:ascii="Times New Roman" w:hAnsi="Times New Roman" w:cs="Times New Roman"/>
          <w:bCs/>
          <w:sz w:val="26"/>
          <w:szCs w:val="26"/>
        </w:rPr>
        <w:t>.</w:t>
      </w:r>
    </w:p>
    <w:p w:rsidR="00850E2C" w:rsidRDefault="00850E2C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4.6.18. </w:t>
      </w:r>
      <w:r w:rsidR="006875F9">
        <w:rPr>
          <w:rFonts w:ascii="Times New Roman" w:hAnsi="Times New Roman" w:cs="Times New Roman"/>
          <w:bCs/>
          <w:sz w:val="26"/>
          <w:szCs w:val="26"/>
        </w:rPr>
        <w:t>С</w:t>
      </w:r>
      <w:r w:rsidR="00AB2C5E">
        <w:rPr>
          <w:rFonts w:ascii="Times New Roman" w:hAnsi="Times New Roman" w:cs="Times New Roman"/>
          <w:bCs/>
          <w:sz w:val="26"/>
          <w:szCs w:val="26"/>
        </w:rPr>
        <w:t>воевременное о</w:t>
      </w:r>
      <w:r>
        <w:rPr>
          <w:rFonts w:ascii="Times New Roman" w:hAnsi="Times New Roman" w:cs="Times New Roman"/>
          <w:bCs/>
          <w:sz w:val="26"/>
          <w:szCs w:val="26"/>
        </w:rPr>
        <w:t>казание психолого-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педагогической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B2C5E">
        <w:rPr>
          <w:rFonts w:ascii="Times New Roman" w:hAnsi="Times New Roman" w:cs="Times New Roman"/>
          <w:bCs/>
          <w:sz w:val="26"/>
          <w:szCs w:val="26"/>
        </w:rPr>
        <w:t>медицинской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и социальной помощи несовершеннолетним, </w:t>
      </w:r>
      <w:r w:rsidR="00AB2C5E">
        <w:rPr>
          <w:rFonts w:ascii="Times New Roman" w:hAnsi="Times New Roman" w:cs="Times New Roman"/>
          <w:bCs/>
          <w:sz w:val="26"/>
          <w:szCs w:val="26"/>
        </w:rPr>
        <w:t>состоящим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различных видах </w:t>
      </w:r>
      <w:r w:rsidR="00AB2C5E">
        <w:rPr>
          <w:rFonts w:ascii="Times New Roman" w:hAnsi="Times New Roman" w:cs="Times New Roman"/>
          <w:bCs/>
          <w:sz w:val="26"/>
          <w:szCs w:val="26"/>
        </w:rPr>
        <w:t>профилактического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учета.</w:t>
      </w:r>
    </w:p>
    <w:p w:rsidR="00211071" w:rsidRPr="00553665" w:rsidRDefault="00211071" w:rsidP="00553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B2C5E" w:rsidRPr="00704FFC" w:rsidRDefault="00AB2C5E" w:rsidP="00AB2C5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4.7. Меры, направленные на обеспечение информационной безопасности несовершеннолетних</w:t>
      </w:r>
    </w:p>
    <w:p w:rsidR="007B460C" w:rsidRPr="007B460C" w:rsidRDefault="007B460C" w:rsidP="007B460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33CF" w:rsidRDefault="009D743A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4.7.1. </w:t>
      </w:r>
      <w:r w:rsidR="00AB2C5E">
        <w:rPr>
          <w:rFonts w:ascii="Times New Roman" w:hAnsi="Times New Roman" w:cs="Times New Roman"/>
          <w:bCs/>
          <w:sz w:val="26"/>
          <w:szCs w:val="26"/>
        </w:rPr>
        <w:t>Созда</w:t>
      </w:r>
      <w:r w:rsidR="006875F9">
        <w:rPr>
          <w:rFonts w:ascii="Times New Roman" w:hAnsi="Times New Roman" w:cs="Times New Roman"/>
          <w:bCs/>
          <w:sz w:val="26"/>
          <w:szCs w:val="26"/>
        </w:rPr>
        <w:t>ние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организационно-правовы</w:t>
      </w:r>
      <w:r w:rsidR="006875F9">
        <w:rPr>
          <w:rFonts w:ascii="Times New Roman" w:hAnsi="Times New Roman" w:cs="Times New Roman"/>
          <w:bCs/>
          <w:sz w:val="26"/>
          <w:szCs w:val="26"/>
        </w:rPr>
        <w:t>х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механизм</w:t>
      </w:r>
      <w:r w:rsidR="006875F9">
        <w:rPr>
          <w:rFonts w:ascii="Times New Roman" w:hAnsi="Times New Roman" w:cs="Times New Roman"/>
          <w:bCs/>
          <w:sz w:val="26"/>
          <w:szCs w:val="26"/>
        </w:rPr>
        <w:t>ов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защиты детей от распространения информации, причиняющей вред их здоровью, в том числе регулярно проводить обучающие семинары для педагогических работников образовательных организаций о безопасности детей в сети Интернет.</w:t>
      </w:r>
    </w:p>
    <w:p w:rsidR="00AB2C5E" w:rsidRDefault="009D743A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4.7.2. </w:t>
      </w:r>
      <w:r w:rsidR="006875F9">
        <w:rPr>
          <w:rFonts w:ascii="Times New Roman" w:hAnsi="Times New Roman" w:cs="Times New Roman"/>
          <w:bCs/>
          <w:sz w:val="26"/>
          <w:szCs w:val="26"/>
        </w:rPr>
        <w:t>Разработка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методически</w:t>
      </w:r>
      <w:r w:rsidR="006875F9">
        <w:rPr>
          <w:rFonts w:ascii="Times New Roman" w:hAnsi="Times New Roman" w:cs="Times New Roman"/>
          <w:bCs/>
          <w:sz w:val="26"/>
          <w:szCs w:val="26"/>
        </w:rPr>
        <w:t>х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и информационны</w:t>
      </w:r>
      <w:r w:rsidR="006875F9">
        <w:rPr>
          <w:rFonts w:ascii="Times New Roman" w:hAnsi="Times New Roman" w:cs="Times New Roman"/>
          <w:bCs/>
          <w:sz w:val="26"/>
          <w:szCs w:val="26"/>
        </w:rPr>
        <w:t>х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материал</w:t>
      </w:r>
      <w:r w:rsidR="006875F9">
        <w:rPr>
          <w:rFonts w:ascii="Times New Roman" w:hAnsi="Times New Roman" w:cs="Times New Roman"/>
          <w:bCs/>
          <w:sz w:val="26"/>
          <w:szCs w:val="26"/>
        </w:rPr>
        <w:t>ов</w:t>
      </w:r>
      <w:r w:rsidR="00AB2C5E">
        <w:rPr>
          <w:rFonts w:ascii="Times New Roman" w:hAnsi="Times New Roman" w:cs="Times New Roman"/>
          <w:bCs/>
          <w:sz w:val="26"/>
          <w:szCs w:val="26"/>
        </w:rPr>
        <w:t>, размещ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на сайтах и порталах образовательных организаций сведени</w:t>
      </w:r>
      <w:r w:rsidR="006875F9">
        <w:rPr>
          <w:rFonts w:ascii="Times New Roman" w:hAnsi="Times New Roman" w:cs="Times New Roman"/>
          <w:bCs/>
          <w:sz w:val="26"/>
          <w:szCs w:val="26"/>
        </w:rPr>
        <w:t>й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о лучших ресурсах для детей и родителей, осуществл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подготовк</w:t>
      </w:r>
      <w:r w:rsidR="006875F9">
        <w:rPr>
          <w:rFonts w:ascii="Times New Roman" w:hAnsi="Times New Roman" w:cs="Times New Roman"/>
          <w:bCs/>
          <w:sz w:val="26"/>
          <w:szCs w:val="26"/>
        </w:rPr>
        <w:t>и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информации для родителей о возможностях по организации родительского контроля за доступом к сети Интернет.</w:t>
      </w:r>
    </w:p>
    <w:p w:rsidR="00AB2C5E" w:rsidRDefault="009D743A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4.7.3. </w:t>
      </w:r>
      <w:r w:rsidR="00AB2C5E">
        <w:rPr>
          <w:rFonts w:ascii="Times New Roman" w:hAnsi="Times New Roman" w:cs="Times New Roman"/>
          <w:bCs/>
          <w:sz w:val="26"/>
          <w:szCs w:val="26"/>
        </w:rPr>
        <w:t>Внедр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систем</w:t>
      </w:r>
      <w:r w:rsidR="006875F9">
        <w:rPr>
          <w:rFonts w:ascii="Times New Roman" w:hAnsi="Times New Roman" w:cs="Times New Roman"/>
          <w:bCs/>
          <w:sz w:val="26"/>
          <w:szCs w:val="26"/>
        </w:rPr>
        <w:t>ы</w:t>
      </w:r>
      <w:r w:rsidR="00AB2C5E">
        <w:rPr>
          <w:rFonts w:ascii="Times New Roman" w:hAnsi="Times New Roman" w:cs="Times New Roman"/>
          <w:bCs/>
          <w:sz w:val="26"/>
          <w:szCs w:val="26"/>
        </w:rPr>
        <w:t xml:space="preserve"> исключения доступа к информации, </w:t>
      </w:r>
      <w:r w:rsidR="0067681D">
        <w:rPr>
          <w:rFonts w:ascii="Times New Roman" w:hAnsi="Times New Roman" w:cs="Times New Roman"/>
          <w:bCs/>
          <w:sz w:val="26"/>
          <w:szCs w:val="26"/>
        </w:rPr>
        <w:t>несовместимой с задачами гражданского становления детей, а также средства фильтрации и иных аппаратно</w:t>
      </w:r>
      <w:r w:rsidR="006875F9">
        <w:rPr>
          <w:rFonts w:ascii="Times New Roman" w:hAnsi="Times New Roman" w:cs="Times New Roman"/>
          <w:bCs/>
          <w:sz w:val="26"/>
          <w:szCs w:val="26"/>
        </w:rPr>
        <w:t>-</w:t>
      </w:r>
      <w:r w:rsidR="0067681D">
        <w:rPr>
          <w:rFonts w:ascii="Times New Roman" w:hAnsi="Times New Roman" w:cs="Times New Roman"/>
          <w:bCs/>
          <w:sz w:val="26"/>
          <w:szCs w:val="26"/>
        </w:rPr>
        <w:t>программных и технологических устройств в образовательных организациях, учреждениях культуры и досуга, спорта и социальной защиты населения с пребыванием детей.</w:t>
      </w:r>
    </w:p>
    <w:p w:rsidR="0067681D" w:rsidRDefault="009D743A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4.7.4. </w:t>
      </w:r>
      <w:r w:rsidR="0067681D">
        <w:rPr>
          <w:rFonts w:ascii="Times New Roman" w:hAnsi="Times New Roman" w:cs="Times New Roman"/>
          <w:bCs/>
          <w:sz w:val="26"/>
          <w:szCs w:val="26"/>
        </w:rPr>
        <w:t>Обеспеч</w:t>
      </w:r>
      <w:r w:rsidR="006875F9">
        <w:rPr>
          <w:rFonts w:ascii="Times New Roman" w:hAnsi="Times New Roman" w:cs="Times New Roman"/>
          <w:bCs/>
          <w:sz w:val="26"/>
          <w:szCs w:val="26"/>
        </w:rPr>
        <w:t>ение</w:t>
      </w:r>
      <w:r w:rsidR="0067681D">
        <w:rPr>
          <w:rFonts w:ascii="Times New Roman" w:hAnsi="Times New Roman" w:cs="Times New Roman"/>
          <w:bCs/>
          <w:sz w:val="26"/>
          <w:szCs w:val="26"/>
        </w:rPr>
        <w:t xml:space="preserve"> информационно</w:t>
      </w:r>
      <w:r w:rsidR="006875F9">
        <w:rPr>
          <w:rFonts w:ascii="Times New Roman" w:hAnsi="Times New Roman" w:cs="Times New Roman"/>
          <w:bCs/>
          <w:sz w:val="26"/>
          <w:szCs w:val="26"/>
        </w:rPr>
        <w:t>го</w:t>
      </w:r>
      <w:r w:rsidR="0067681D">
        <w:rPr>
          <w:rFonts w:ascii="Times New Roman" w:hAnsi="Times New Roman" w:cs="Times New Roman"/>
          <w:bCs/>
          <w:sz w:val="26"/>
          <w:szCs w:val="26"/>
        </w:rPr>
        <w:t xml:space="preserve"> просвещени</w:t>
      </w:r>
      <w:r w:rsidR="006875F9">
        <w:rPr>
          <w:rFonts w:ascii="Times New Roman" w:hAnsi="Times New Roman" w:cs="Times New Roman"/>
          <w:bCs/>
          <w:sz w:val="26"/>
          <w:szCs w:val="26"/>
        </w:rPr>
        <w:t>я</w:t>
      </w:r>
      <w:r w:rsidR="0067681D">
        <w:rPr>
          <w:rFonts w:ascii="Times New Roman" w:hAnsi="Times New Roman" w:cs="Times New Roman"/>
          <w:bCs/>
          <w:sz w:val="26"/>
          <w:szCs w:val="26"/>
        </w:rPr>
        <w:t xml:space="preserve"> родителей, а та</w:t>
      </w:r>
      <w:r w:rsidR="00C30755">
        <w:rPr>
          <w:rFonts w:ascii="Times New Roman" w:hAnsi="Times New Roman" w:cs="Times New Roman"/>
          <w:bCs/>
          <w:sz w:val="26"/>
          <w:szCs w:val="26"/>
        </w:rPr>
        <w:t>к</w:t>
      </w:r>
      <w:r w:rsidR="0067681D">
        <w:rPr>
          <w:rFonts w:ascii="Times New Roman" w:hAnsi="Times New Roman" w:cs="Times New Roman"/>
          <w:bCs/>
          <w:sz w:val="26"/>
          <w:szCs w:val="26"/>
        </w:rPr>
        <w:t>же информационно</w:t>
      </w:r>
      <w:r w:rsidR="006875F9">
        <w:rPr>
          <w:rFonts w:ascii="Times New Roman" w:hAnsi="Times New Roman" w:cs="Times New Roman"/>
          <w:bCs/>
          <w:sz w:val="26"/>
          <w:szCs w:val="26"/>
        </w:rPr>
        <w:t>го</w:t>
      </w:r>
      <w:r w:rsidR="0067681D">
        <w:rPr>
          <w:rFonts w:ascii="Times New Roman" w:hAnsi="Times New Roman" w:cs="Times New Roman"/>
          <w:bCs/>
          <w:sz w:val="26"/>
          <w:szCs w:val="26"/>
        </w:rPr>
        <w:t xml:space="preserve"> освещени</w:t>
      </w:r>
      <w:r w:rsidR="006875F9">
        <w:rPr>
          <w:rFonts w:ascii="Times New Roman" w:hAnsi="Times New Roman" w:cs="Times New Roman"/>
          <w:bCs/>
          <w:sz w:val="26"/>
          <w:szCs w:val="26"/>
        </w:rPr>
        <w:t>я</w:t>
      </w:r>
      <w:r w:rsidR="0067681D">
        <w:rPr>
          <w:rFonts w:ascii="Times New Roman" w:hAnsi="Times New Roman" w:cs="Times New Roman"/>
          <w:bCs/>
          <w:sz w:val="26"/>
          <w:szCs w:val="26"/>
        </w:rPr>
        <w:t xml:space="preserve"> в средствах массовой информации вопросов, связанных с защитой детей от информации, причиняющей вред их здоровью, направленной на широкие слои населения.</w:t>
      </w:r>
    </w:p>
    <w:p w:rsidR="009D743A" w:rsidRDefault="009D743A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4.7.5. Систематическ</w:t>
      </w:r>
      <w:r w:rsidR="006875F9">
        <w:rPr>
          <w:rFonts w:ascii="Times New Roman" w:hAnsi="Times New Roman" w:cs="Times New Roman"/>
          <w:bCs/>
          <w:sz w:val="26"/>
          <w:szCs w:val="26"/>
        </w:rPr>
        <w:t>ое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пров</w:t>
      </w:r>
      <w:r w:rsidR="006875F9">
        <w:rPr>
          <w:rFonts w:ascii="Times New Roman" w:hAnsi="Times New Roman" w:cs="Times New Roman"/>
          <w:bCs/>
          <w:sz w:val="26"/>
          <w:szCs w:val="26"/>
        </w:rPr>
        <w:t>едение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разъяснительно-информационн</w:t>
      </w:r>
      <w:r w:rsidR="006875F9">
        <w:rPr>
          <w:rFonts w:ascii="Times New Roman" w:hAnsi="Times New Roman" w:cs="Times New Roman"/>
          <w:bCs/>
          <w:sz w:val="26"/>
          <w:szCs w:val="26"/>
        </w:rPr>
        <w:t>ой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работ</w:t>
      </w:r>
      <w:r w:rsidR="006875F9">
        <w:rPr>
          <w:rFonts w:ascii="Times New Roman" w:hAnsi="Times New Roman" w:cs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bCs/>
          <w:sz w:val="26"/>
          <w:szCs w:val="26"/>
        </w:rPr>
        <w:t xml:space="preserve"> с родителями об эффективности использования фильтров и ограничений доступа детей на домашних устройствах, имеющих доступ </w:t>
      </w:r>
      <w:r w:rsidR="00D76648">
        <w:rPr>
          <w:rFonts w:ascii="Times New Roman" w:hAnsi="Times New Roman" w:cs="Times New Roman"/>
          <w:bCs/>
          <w:sz w:val="26"/>
          <w:szCs w:val="26"/>
        </w:rPr>
        <w:t>к сети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Интернет.</w:t>
      </w:r>
    </w:p>
    <w:p w:rsidR="009D743A" w:rsidRDefault="00851C8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4.7.6. </w:t>
      </w:r>
      <w:r w:rsidR="006875F9">
        <w:rPr>
          <w:rFonts w:ascii="Times New Roman" w:hAnsi="Times New Roman" w:cs="Times New Roman"/>
          <w:bCs/>
          <w:sz w:val="26"/>
          <w:szCs w:val="26"/>
        </w:rPr>
        <w:t>Проведение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диалоговы</w:t>
      </w:r>
      <w:r w:rsidR="006875F9">
        <w:rPr>
          <w:rFonts w:ascii="Times New Roman" w:hAnsi="Times New Roman" w:cs="Times New Roman"/>
          <w:bCs/>
          <w:sz w:val="26"/>
          <w:szCs w:val="26"/>
        </w:rPr>
        <w:t>х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площад</w:t>
      </w:r>
      <w:r w:rsidR="006875F9">
        <w:rPr>
          <w:rFonts w:ascii="Times New Roman" w:hAnsi="Times New Roman" w:cs="Times New Roman"/>
          <w:bCs/>
          <w:sz w:val="26"/>
          <w:szCs w:val="26"/>
        </w:rPr>
        <w:t>ок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с родителями о новых негативных тенденциях в социальных сетях.</w:t>
      </w:r>
    </w:p>
    <w:p w:rsidR="009D743A" w:rsidRDefault="00851C8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4.7.7. </w:t>
      </w:r>
      <w:r w:rsidR="006875F9">
        <w:rPr>
          <w:rFonts w:ascii="Times New Roman" w:hAnsi="Times New Roman" w:cs="Times New Roman"/>
          <w:bCs/>
          <w:sz w:val="26"/>
          <w:szCs w:val="26"/>
        </w:rPr>
        <w:t>Проведение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профилактически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и обучающи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D76648">
        <w:rPr>
          <w:rFonts w:ascii="Times New Roman" w:hAnsi="Times New Roman" w:cs="Times New Roman"/>
          <w:bCs/>
          <w:sz w:val="26"/>
          <w:szCs w:val="26"/>
        </w:rPr>
        <w:t>й</w:t>
      </w:r>
      <w:r w:rsidR="009D743A">
        <w:rPr>
          <w:rFonts w:ascii="Times New Roman" w:hAnsi="Times New Roman" w:cs="Times New Roman"/>
          <w:bCs/>
          <w:sz w:val="26"/>
          <w:szCs w:val="26"/>
        </w:rPr>
        <w:t>, направленны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на развитие в детях способности распознавать и противостоять негативной информации в социальной жизни, средствах массовой информации, интернет-пространстве и мобильной связи, применять эффективные меры самозащиты от нежелательной для них информации и контактов в сети.</w:t>
      </w:r>
    </w:p>
    <w:p w:rsidR="009D743A" w:rsidRDefault="00851C8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4.7.8. </w:t>
      </w:r>
      <w:r w:rsidR="009D743A">
        <w:rPr>
          <w:rFonts w:ascii="Times New Roman" w:hAnsi="Times New Roman" w:cs="Times New Roman"/>
          <w:bCs/>
          <w:sz w:val="26"/>
          <w:szCs w:val="26"/>
        </w:rPr>
        <w:t>Органи</w:t>
      </w:r>
      <w:r w:rsidR="00D76648">
        <w:rPr>
          <w:rFonts w:ascii="Times New Roman" w:hAnsi="Times New Roman" w:cs="Times New Roman"/>
          <w:bCs/>
          <w:sz w:val="26"/>
          <w:szCs w:val="26"/>
        </w:rPr>
        <w:t>зация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и пров</w:t>
      </w:r>
      <w:r w:rsidR="00D76648">
        <w:rPr>
          <w:rFonts w:ascii="Times New Roman" w:hAnsi="Times New Roman" w:cs="Times New Roman"/>
          <w:bCs/>
          <w:sz w:val="26"/>
          <w:szCs w:val="26"/>
        </w:rPr>
        <w:t>едение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тематически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заняти</w:t>
      </w:r>
      <w:r w:rsidR="00D76648">
        <w:rPr>
          <w:rFonts w:ascii="Times New Roman" w:hAnsi="Times New Roman" w:cs="Times New Roman"/>
          <w:bCs/>
          <w:sz w:val="26"/>
          <w:szCs w:val="26"/>
        </w:rPr>
        <w:t>й</w:t>
      </w:r>
      <w:r w:rsidR="009D743A">
        <w:rPr>
          <w:rFonts w:ascii="Times New Roman" w:hAnsi="Times New Roman" w:cs="Times New Roman"/>
          <w:bCs/>
          <w:sz w:val="26"/>
          <w:szCs w:val="26"/>
        </w:rPr>
        <w:t xml:space="preserve"> по профилактике негативных явлений в молодежной среде и безопасному поведению в сети Интернет.</w:t>
      </w:r>
    </w:p>
    <w:p w:rsidR="00851C86" w:rsidRDefault="00851C8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4.7.9.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Проведение работы </w:t>
      </w:r>
      <w:r>
        <w:rPr>
          <w:rFonts w:ascii="Times New Roman" w:hAnsi="Times New Roman" w:cs="Times New Roman"/>
          <w:bCs/>
          <w:sz w:val="26"/>
          <w:szCs w:val="26"/>
        </w:rPr>
        <w:t>по пресечению распространения экстремистских идей среди несовершеннолетних путем выявления в печатных и электронных средствах массовой информации республики публикаций, направленных на разжигание межнациональной розни, распространение идей терроризма и экстремизма.</w:t>
      </w:r>
    </w:p>
    <w:p w:rsidR="007157ED" w:rsidRDefault="007157ED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4.7.10. </w:t>
      </w:r>
      <w:r w:rsidR="00D76648">
        <w:rPr>
          <w:rFonts w:ascii="Times New Roman" w:hAnsi="Times New Roman" w:cs="Times New Roman"/>
          <w:bCs/>
          <w:sz w:val="26"/>
          <w:szCs w:val="26"/>
        </w:rPr>
        <w:t>В</w:t>
      </w:r>
      <w:r>
        <w:rPr>
          <w:rFonts w:ascii="Times New Roman" w:hAnsi="Times New Roman" w:cs="Times New Roman"/>
          <w:bCs/>
          <w:sz w:val="26"/>
          <w:szCs w:val="26"/>
        </w:rPr>
        <w:t>заимное информирование субъектов системы профилактики об учащихся, причисляющих себя к молодежным неформальным объединениям экстремистского толка, о негативных процессах, происходящих в подростковой и молодежной среде, в целях предотвращения подготовки проведения несанкционированных протестных акций, недопущения конфликтов в молодежной среде.</w:t>
      </w:r>
    </w:p>
    <w:p w:rsidR="00851C86" w:rsidRDefault="00851C86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51C86" w:rsidRPr="00704FFC" w:rsidRDefault="00851C86" w:rsidP="00704FF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4.8. Меры, направленные на обеспечение безопасной инфраструктуры для детей</w:t>
      </w:r>
    </w:p>
    <w:p w:rsidR="00851C86" w:rsidRDefault="00851C86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1C86" w:rsidRDefault="00851C86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562E78">
        <w:rPr>
          <w:rFonts w:ascii="Times New Roman" w:hAnsi="Times New Roman" w:cs="Times New Roman"/>
          <w:bCs/>
          <w:sz w:val="26"/>
          <w:szCs w:val="26"/>
        </w:rPr>
        <w:t xml:space="preserve">4.8.1.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 w:rsidR="00562E78">
        <w:rPr>
          <w:rFonts w:ascii="Times New Roman" w:hAnsi="Times New Roman" w:cs="Times New Roman"/>
          <w:bCs/>
          <w:sz w:val="26"/>
          <w:szCs w:val="26"/>
        </w:rPr>
        <w:t>совместно с собственниками жилищного фонда, управляющими организациями многоквартирных домов, органами местного самоуправления обследования каждой придомовой территории, игровой и спортивной площадки, каждого парка, сквера, детского городка на предмет безопасности пребывания на данной территории несовершеннолетних с выработкой плана мероприятий по обновлению небезопасных для детей сооружений.</w:t>
      </w:r>
    </w:p>
    <w:p w:rsidR="00562E78" w:rsidRDefault="00562E78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4.8.2. Активно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евовлечение </w:t>
      </w:r>
      <w:r>
        <w:rPr>
          <w:rFonts w:ascii="Times New Roman" w:hAnsi="Times New Roman" w:cs="Times New Roman"/>
          <w:bCs/>
          <w:sz w:val="26"/>
          <w:szCs w:val="26"/>
        </w:rPr>
        <w:t>детей в процесс создания безопасной среды, развития ответственности и пробуждения интереса к изучению правил безопасного поведения на дороге, дома, на улице, правил посещения массовых мероприятий, поведения на спортивных мероприятиях и в играх со сверстниками, правил безопасного поведения в лесу и др.</w:t>
      </w:r>
    </w:p>
    <w:p w:rsidR="00562E78" w:rsidRDefault="00562E78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4.8.3. Формирование системы постоянного обеспечения безопасности оборудования детских игровых и спортивных площадок: создание правовых механизмов, разработка и реализация мер технического и финансового характера.</w:t>
      </w:r>
    </w:p>
    <w:p w:rsidR="00562E78" w:rsidRDefault="00562E78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4.8.4. Проведение ежегодного мониторинга состояния объектов социальной инфраструктуры городов, районов и сельских поселений республики.</w:t>
      </w:r>
    </w:p>
    <w:p w:rsidR="00562E78" w:rsidRDefault="00562E78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4.8.5. Реализация мер по </w:t>
      </w:r>
      <w:r w:rsidR="00664E86">
        <w:rPr>
          <w:rFonts w:ascii="Times New Roman" w:hAnsi="Times New Roman" w:cs="Times New Roman"/>
          <w:bCs/>
          <w:sz w:val="26"/>
          <w:szCs w:val="26"/>
        </w:rPr>
        <w:t>поддержке</w:t>
      </w:r>
      <w:r>
        <w:rPr>
          <w:rFonts w:ascii="Times New Roman" w:hAnsi="Times New Roman" w:cs="Times New Roman"/>
          <w:bCs/>
          <w:sz w:val="26"/>
          <w:szCs w:val="26"/>
        </w:rPr>
        <w:t xml:space="preserve"> и развитию </w:t>
      </w:r>
      <w:r w:rsidR="00664E86">
        <w:rPr>
          <w:rFonts w:ascii="Times New Roman" w:hAnsi="Times New Roman" w:cs="Times New Roman"/>
          <w:bCs/>
          <w:sz w:val="26"/>
          <w:szCs w:val="26"/>
        </w:rPr>
        <w:t>инфраструктуры</w:t>
      </w:r>
      <w:r>
        <w:rPr>
          <w:rFonts w:ascii="Times New Roman" w:hAnsi="Times New Roman" w:cs="Times New Roman"/>
          <w:bCs/>
          <w:sz w:val="26"/>
          <w:szCs w:val="26"/>
        </w:rPr>
        <w:t xml:space="preserve"> отдыха и </w:t>
      </w:r>
      <w:r w:rsidR="00664E86">
        <w:rPr>
          <w:rFonts w:ascii="Times New Roman" w:hAnsi="Times New Roman" w:cs="Times New Roman"/>
          <w:bCs/>
          <w:sz w:val="26"/>
          <w:szCs w:val="26"/>
        </w:rPr>
        <w:t>оздоровления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детей.</w:t>
      </w:r>
    </w:p>
    <w:p w:rsidR="00562E78" w:rsidRDefault="00562E78" w:rsidP="00851C8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4.8.6. Осуществление постоянного контроля за обеспеч</w:t>
      </w:r>
      <w:r w:rsidR="00664E86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>ние</w:t>
      </w:r>
      <w:r w:rsidR="00664E86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 xml:space="preserve"> комплексной безопасности в период детской оздоровительной кампании.</w:t>
      </w:r>
    </w:p>
    <w:p w:rsidR="00776649" w:rsidRDefault="00776649" w:rsidP="0077664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4.8.7. Реализация дифференцированного подхода к подготовке паспортов безопасности, лицензированию объектов и мест занятий детей.</w:t>
      </w:r>
    </w:p>
    <w:p w:rsidR="00562E78" w:rsidRDefault="00664E86" w:rsidP="0077664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4.8.</w:t>
      </w:r>
      <w:r w:rsidR="00776649">
        <w:rPr>
          <w:rFonts w:ascii="Times New Roman" w:hAnsi="Times New Roman" w:cs="Times New Roman"/>
          <w:bCs/>
          <w:sz w:val="26"/>
          <w:szCs w:val="26"/>
        </w:rPr>
        <w:t>8</w:t>
      </w:r>
      <w:r>
        <w:rPr>
          <w:rFonts w:ascii="Times New Roman" w:hAnsi="Times New Roman" w:cs="Times New Roman"/>
          <w:bCs/>
          <w:sz w:val="26"/>
          <w:szCs w:val="26"/>
        </w:rPr>
        <w:t xml:space="preserve">. Создание системы технической </w:t>
      </w:r>
      <w:r w:rsidR="007157ED">
        <w:rPr>
          <w:rFonts w:ascii="Times New Roman" w:hAnsi="Times New Roman" w:cs="Times New Roman"/>
          <w:bCs/>
          <w:sz w:val="26"/>
          <w:szCs w:val="26"/>
        </w:rPr>
        <w:t xml:space="preserve">укрепленности </w:t>
      </w:r>
      <w:r>
        <w:rPr>
          <w:rFonts w:ascii="Times New Roman" w:hAnsi="Times New Roman" w:cs="Times New Roman"/>
          <w:bCs/>
          <w:sz w:val="26"/>
          <w:szCs w:val="26"/>
        </w:rPr>
        <w:t>от криминальных и террористических угроз детских образовательных организаций.</w:t>
      </w:r>
    </w:p>
    <w:p w:rsidR="00851C86" w:rsidRDefault="00776649" w:rsidP="00E61801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</w:p>
    <w:p w:rsidR="00D33DAB" w:rsidRPr="00704FFC" w:rsidRDefault="00D33DAB" w:rsidP="00D33DA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4.9. Меры, направленные на профилактику алкоголизма, наркомании и токсикомании среди несовершеннолетних</w:t>
      </w:r>
    </w:p>
    <w:p w:rsidR="00D33DAB" w:rsidRDefault="00D33DAB" w:rsidP="00D33DA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33DAB" w:rsidRDefault="00D33DAB" w:rsidP="00D33DA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D33DAB">
        <w:rPr>
          <w:rFonts w:ascii="Times New Roman" w:hAnsi="Times New Roman" w:cs="Times New Roman"/>
          <w:bCs/>
          <w:sz w:val="26"/>
          <w:szCs w:val="26"/>
        </w:rPr>
        <w:t xml:space="preserve">4.9.1.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 w:rsidRPr="00D33DAB">
        <w:rPr>
          <w:rFonts w:ascii="Times New Roman" w:hAnsi="Times New Roman" w:cs="Times New Roman"/>
          <w:bCs/>
          <w:sz w:val="26"/>
          <w:szCs w:val="26"/>
        </w:rPr>
        <w:t>целевы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Pr="00D33DAB">
        <w:rPr>
          <w:rFonts w:ascii="Times New Roman" w:hAnsi="Times New Roman" w:cs="Times New Roman"/>
          <w:bCs/>
          <w:sz w:val="26"/>
          <w:szCs w:val="26"/>
        </w:rPr>
        <w:t xml:space="preserve"> межведомственны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 w:rsidRPr="00D33DAB">
        <w:rPr>
          <w:rFonts w:ascii="Times New Roman" w:hAnsi="Times New Roman" w:cs="Times New Roman"/>
          <w:bCs/>
          <w:sz w:val="26"/>
          <w:szCs w:val="26"/>
        </w:rPr>
        <w:t xml:space="preserve"> профилактически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х </w:t>
      </w:r>
      <w:r w:rsidRPr="00D33DAB">
        <w:rPr>
          <w:rFonts w:ascii="Times New Roman" w:hAnsi="Times New Roman" w:cs="Times New Roman"/>
          <w:bCs/>
          <w:sz w:val="26"/>
          <w:szCs w:val="26"/>
        </w:rPr>
        <w:t>мероприяти</w:t>
      </w:r>
      <w:r w:rsidR="00D76648">
        <w:rPr>
          <w:rFonts w:ascii="Times New Roman" w:hAnsi="Times New Roman" w:cs="Times New Roman"/>
          <w:bCs/>
          <w:sz w:val="26"/>
          <w:szCs w:val="26"/>
        </w:rPr>
        <w:t>й</w:t>
      </w:r>
      <w:r w:rsidRPr="00D33DAB">
        <w:rPr>
          <w:rFonts w:ascii="Times New Roman" w:hAnsi="Times New Roman" w:cs="Times New Roman"/>
          <w:bCs/>
          <w:sz w:val="26"/>
          <w:szCs w:val="26"/>
        </w:rPr>
        <w:t xml:space="preserve"> по проверке общественных мест, развлекательных заведений, реализующих алкогольную продукцию, кальяны (кафе, бары, ночные клубы, ресторан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Pr="00D33DAB">
        <w:rPr>
          <w:rFonts w:ascii="Times New Roman" w:hAnsi="Times New Roman" w:cs="Times New Roman"/>
          <w:bCs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D33DAB">
        <w:rPr>
          <w:rFonts w:ascii="Times New Roman" w:hAnsi="Times New Roman" w:cs="Times New Roman"/>
          <w:bCs/>
          <w:sz w:val="26"/>
          <w:szCs w:val="26"/>
        </w:rPr>
        <w:t>, а также несовершеннолетних и родителей, состоящих на профилактическом учете.</w:t>
      </w:r>
    </w:p>
    <w:p w:rsidR="00D33DAB" w:rsidRDefault="00D33DAB" w:rsidP="00D33DA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4.9.2.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>рейдовы</w:t>
      </w:r>
      <w:r w:rsidR="00D76648">
        <w:rPr>
          <w:rFonts w:ascii="Times New Roman" w:hAnsi="Times New Roman" w:cs="Times New Roman"/>
          <w:bCs/>
          <w:sz w:val="26"/>
          <w:szCs w:val="26"/>
        </w:rPr>
        <w:t>х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</w:t>
      </w:r>
      <w:r w:rsidR="00D76648">
        <w:rPr>
          <w:rFonts w:ascii="Times New Roman" w:hAnsi="Times New Roman" w:cs="Times New Roman"/>
          <w:bCs/>
          <w:sz w:val="26"/>
          <w:szCs w:val="26"/>
        </w:rPr>
        <w:t>й</w:t>
      </w:r>
      <w:r>
        <w:rPr>
          <w:rFonts w:ascii="Times New Roman" w:hAnsi="Times New Roman" w:cs="Times New Roman"/>
          <w:bCs/>
          <w:sz w:val="26"/>
          <w:szCs w:val="26"/>
        </w:rPr>
        <w:t>, направленны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х </w:t>
      </w:r>
      <w:r>
        <w:rPr>
          <w:rFonts w:ascii="Times New Roman" w:hAnsi="Times New Roman" w:cs="Times New Roman"/>
          <w:bCs/>
          <w:sz w:val="26"/>
          <w:szCs w:val="26"/>
        </w:rPr>
        <w:t xml:space="preserve">на соблюдение требований Федерального закона от 23 февраля 2013 года № 15-ФЗ «Об охране здоровья граждан от воздействия окружающего табачного дыма, последствий потребления табака или потребления никотиносодержащей продукции» в отношении несовершеннолетних. </w:t>
      </w:r>
    </w:p>
    <w:p w:rsidR="00D33DAB" w:rsidRDefault="00D33DAB" w:rsidP="00D33DA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4.9.3.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Ежегодная организация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проведение </w:t>
      </w:r>
      <w:r>
        <w:rPr>
          <w:rFonts w:ascii="Times New Roman" w:hAnsi="Times New Roman" w:cs="Times New Roman"/>
          <w:bCs/>
          <w:sz w:val="26"/>
          <w:szCs w:val="26"/>
        </w:rPr>
        <w:t>социально – психологическо</w:t>
      </w:r>
      <w:r w:rsidR="00D76648">
        <w:rPr>
          <w:rFonts w:ascii="Times New Roman" w:hAnsi="Times New Roman" w:cs="Times New Roman"/>
          <w:bCs/>
          <w:sz w:val="26"/>
          <w:szCs w:val="26"/>
        </w:rPr>
        <w:t>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тестировани</w:t>
      </w:r>
      <w:r w:rsidR="00D76648">
        <w:rPr>
          <w:rFonts w:ascii="Times New Roman" w:hAnsi="Times New Roman" w:cs="Times New Roman"/>
          <w:bCs/>
          <w:sz w:val="26"/>
          <w:szCs w:val="26"/>
        </w:rPr>
        <w:t>я</w:t>
      </w:r>
      <w:r>
        <w:rPr>
          <w:rFonts w:ascii="Times New Roman" w:hAnsi="Times New Roman" w:cs="Times New Roman"/>
          <w:bCs/>
          <w:sz w:val="26"/>
          <w:szCs w:val="26"/>
        </w:rPr>
        <w:t xml:space="preserve"> лиц, обучающихся профессиональных образовательных организаций </w:t>
      </w:r>
      <w:r w:rsidR="00D609FB">
        <w:rPr>
          <w:rFonts w:ascii="Times New Roman" w:hAnsi="Times New Roman" w:cs="Times New Roman"/>
          <w:bCs/>
          <w:sz w:val="26"/>
          <w:szCs w:val="26"/>
        </w:rPr>
        <w:t>республики</w:t>
      </w:r>
      <w:r>
        <w:rPr>
          <w:rFonts w:ascii="Times New Roman" w:hAnsi="Times New Roman" w:cs="Times New Roman"/>
          <w:bCs/>
          <w:sz w:val="26"/>
          <w:szCs w:val="26"/>
        </w:rPr>
        <w:t xml:space="preserve">, на предмет </w:t>
      </w:r>
      <w:r w:rsidR="00D609FB">
        <w:rPr>
          <w:rFonts w:ascii="Times New Roman" w:hAnsi="Times New Roman" w:cs="Times New Roman"/>
          <w:bCs/>
          <w:sz w:val="26"/>
          <w:szCs w:val="26"/>
        </w:rPr>
        <w:t>раннего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выявления незаконного </w:t>
      </w:r>
      <w:r w:rsidR="00D609FB">
        <w:rPr>
          <w:rFonts w:ascii="Times New Roman" w:hAnsi="Times New Roman" w:cs="Times New Roman"/>
          <w:bCs/>
          <w:sz w:val="26"/>
          <w:szCs w:val="26"/>
        </w:rPr>
        <w:t>потреблениянаркотических</w:t>
      </w:r>
      <w:r>
        <w:rPr>
          <w:rFonts w:ascii="Times New Roman" w:hAnsi="Times New Roman" w:cs="Times New Roman"/>
          <w:bCs/>
          <w:sz w:val="26"/>
          <w:szCs w:val="26"/>
        </w:rPr>
        <w:t xml:space="preserve"> средств и </w:t>
      </w:r>
      <w:r w:rsidR="00D609FB">
        <w:rPr>
          <w:rFonts w:ascii="Times New Roman" w:hAnsi="Times New Roman" w:cs="Times New Roman"/>
          <w:bCs/>
          <w:sz w:val="26"/>
          <w:szCs w:val="26"/>
        </w:rPr>
        <w:t>психотропных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веществ</w:t>
      </w:r>
      <w:r w:rsidR="00D609FB">
        <w:rPr>
          <w:rFonts w:ascii="Times New Roman" w:hAnsi="Times New Roman" w:cs="Times New Roman"/>
          <w:bCs/>
          <w:sz w:val="26"/>
          <w:szCs w:val="26"/>
        </w:rPr>
        <w:t>.</w:t>
      </w:r>
    </w:p>
    <w:p w:rsidR="00E61801" w:rsidRDefault="00D609FB" w:rsidP="00D609F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4.9.4. </w:t>
      </w:r>
      <w:r w:rsidR="00D76648">
        <w:rPr>
          <w:rFonts w:ascii="Times New Roman" w:hAnsi="Times New Roman" w:cs="Times New Roman"/>
          <w:bCs/>
          <w:sz w:val="26"/>
          <w:szCs w:val="26"/>
        </w:rPr>
        <w:t xml:space="preserve">Организация работы </w:t>
      </w:r>
      <w:r>
        <w:rPr>
          <w:rFonts w:ascii="Times New Roman" w:hAnsi="Times New Roman" w:cs="Times New Roman"/>
          <w:bCs/>
          <w:sz w:val="26"/>
          <w:szCs w:val="26"/>
        </w:rPr>
        <w:t>врачей-наркологов по психокоррекции и лечению подростков.</w:t>
      </w:r>
    </w:p>
    <w:p w:rsidR="008122FE" w:rsidRPr="00D533CF" w:rsidRDefault="008122FE" w:rsidP="00D609F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B5970" w:rsidRPr="00704FFC" w:rsidRDefault="00D76648" w:rsidP="00E61C7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5</w:t>
      </w:r>
      <w:r w:rsidR="001B5970" w:rsidRPr="00704FFC">
        <w:rPr>
          <w:rFonts w:ascii="Times New Roman" w:hAnsi="Times New Roman" w:cs="Times New Roman"/>
          <w:bCs/>
          <w:sz w:val="26"/>
          <w:szCs w:val="26"/>
        </w:rPr>
        <w:t xml:space="preserve">. Реализация </w:t>
      </w:r>
      <w:r w:rsidR="00C30755" w:rsidRPr="00704FFC">
        <w:rPr>
          <w:rFonts w:ascii="Times New Roman" w:hAnsi="Times New Roman" w:cs="Times New Roman"/>
          <w:bCs/>
          <w:sz w:val="26"/>
          <w:szCs w:val="26"/>
        </w:rPr>
        <w:t>К</w:t>
      </w:r>
      <w:r w:rsidR="001B5970" w:rsidRPr="00704FFC">
        <w:rPr>
          <w:rFonts w:ascii="Times New Roman" w:hAnsi="Times New Roman" w:cs="Times New Roman"/>
          <w:bCs/>
          <w:sz w:val="26"/>
          <w:szCs w:val="26"/>
        </w:rPr>
        <w:t>онцепции.</w:t>
      </w:r>
    </w:p>
    <w:p w:rsidR="001B5970" w:rsidRDefault="001B5970" w:rsidP="001D3C4D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B5970" w:rsidRPr="00704FFC" w:rsidRDefault="00C016D9" w:rsidP="001B597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04FFC">
        <w:rPr>
          <w:rFonts w:ascii="Times New Roman" w:hAnsi="Times New Roman" w:cs="Times New Roman"/>
          <w:bCs/>
          <w:sz w:val="26"/>
          <w:szCs w:val="26"/>
        </w:rPr>
        <w:t>5</w:t>
      </w:r>
      <w:r w:rsidR="001B5970" w:rsidRPr="00704FFC">
        <w:rPr>
          <w:rFonts w:ascii="Times New Roman" w:hAnsi="Times New Roman" w:cs="Times New Roman"/>
          <w:bCs/>
          <w:sz w:val="26"/>
          <w:szCs w:val="26"/>
        </w:rPr>
        <w:t xml:space="preserve">.1. Механизмы реализации </w:t>
      </w:r>
      <w:r w:rsidR="00C30755" w:rsidRPr="00704FFC">
        <w:rPr>
          <w:rFonts w:ascii="Times New Roman" w:hAnsi="Times New Roman" w:cs="Times New Roman"/>
          <w:bCs/>
          <w:sz w:val="26"/>
          <w:szCs w:val="26"/>
        </w:rPr>
        <w:t>К</w:t>
      </w:r>
      <w:r w:rsidR="001B5970" w:rsidRPr="00704FFC">
        <w:rPr>
          <w:rFonts w:ascii="Times New Roman" w:hAnsi="Times New Roman" w:cs="Times New Roman"/>
          <w:bCs/>
          <w:sz w:val="26"/>
          <w:szCs w:val="26"/>
        </w:rPr>
        <w:t>онцепции</w:t>
      </w:r>
    </w:p>
    <w:p w:rsidR="0085569C" w:rsidRDefault="0085569C" w:rsidP="001B597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52CAD" w:rsidRDefault="00052CAD" w:rsidP="00045B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Реализация </w:t>
      </w:r>
      <w:r w:rsidR="00C30755">
        <w:rPr>
          <w:rFonts w:ascii="Times New Roman" w:hAnsi="Times New Roman" w:cs="Times New Roman"/>
          <w:bCs/>
          <w:sz w:val="26"/>
          <w:szCs w:val="26"/>
        </w:rPr>
        <w:t>К</w:t>
      </w:r>
      <w:r>
        <w:rPr>
          <w:rFonts w:ascii="Times New Roman" w:hAnsi="Times New Roman" w:cs="Times New Roman"/>
          <w:bCs/>
          <w:sz w:val="26"/>
          <w:szCs w:val="26"/>
        </w:rPr>
        <w:t>онцепции осуществляется в два этапа.</w:t>
      </w:r>
    </w:p>
    <w:p w:rsidR="00052CAD" w:rsidRDefault="00052CAD" w:rsidP="00045B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Правительством Республики Хакасия разрабатывается и утверждается план </w:t>
      </w:r>
      <w:r w:rsidR="003A3D5D">
        <w:rPr>
          <w:rFonts w:ascii="Times New Roman" w:hAnsi="Times New Roman" w:cs="Times New Roman"/>
          <w:bCs/>
          <w:sz w:val="26"/>
          <w:szCs w:val="26"/>
        </w:rPr>
        <w:t xml:space="preserve">по реализации Концепции </w:t>
      </w:r>
      <w:r>
        <w:rPr>
          <w:rFonts w:ascii="Times New Roman" w:hAnsi="Times New Roman" w:cs="Times New Roman"/>
          <w:bCs/>
          <w:sz w:val="26"/>
          <w:szCs w:val="26"/>
        </w:rPr>
        <w:t>на период 2021 – 2026 годов и период 2026 – 2030 годов, включающий в себя комплекс мероприятий, направленных на реализацию основных задач, определ</w:t>
      </w:r>
      <w:r w:rsidR="00D76648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>нных Концепцией.</w:t>
      </w:r>
    </w:p>
    <w:p w:rsidR="00052CAD" w:rsidRDefault="00052CAD" w:rsidP="00045B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первом этапе (2021</w:t>
      </w:r>
      <w:r w:rsidR="00D76648">
        <w:rPr>
          <w:rFonts w:ascii="Times New Roman" w:hAnsi="Times New Roman" w:cs="Times New Roman"/>
          <w:bCs/>
          <w:sz w:val="26"/>
          <w:szCs w:val="26"/>
        </w:rPr>
        <w:t>–</w:t>
      </w:r>
      <w:r>
        <w:rPr>
          <w:rFonts w:ascii="Times New Roman" w:hAnsi="Times New Roman" w:cs="Times New Roman"/>
          <w:bCs/>
          <w:sz w:val="26"/>
          <w:szCs w:val="26"/>
        </w:rPr>
        <w:t xml:space="preserve">2026 годы) </w:t>
      </w:r>
      <w:r w:rsidR="00D4784E">
        <w:rPr>
          <w:rFonts w:ascii="Times New Roman" w:hAnsi="Times New Roman" w:cs="Times New Roman"/>
          <w:bCs/>
          <w:sz w:val="26"/>
          <w:szCs w:val="26"/>
        </w:rPr>
        <w:t xml:space="preserve">предусматривается </w:t>
      </w:r>
      <w:r>
        <w:rPr>
          <w:rFonts w:ascii="Times New Roman" w:hAnsi="Times New Roman" w:cs="Times New Roman"/>
          <w:bCs/>
          <w:sz w:val="26"/>
          <w:szCs w:val="26"/>
        </w:rPr>
        <w:t xml:space="preserve">создание механизмов </w:t>
      </w:r>
      <w:r w:rsidR="00D4784E">
        <w:rPr>
          <w:rFonts w:ascii="Times New Roman" w:hAnsi="Times New Roman" w:cs="Times New Roman"/>
          <w:bCs/>
          <w:sz w:val="26"/>
          <w:szCs w:val="26"/>
        </w:rPr>
        <w:t>реализации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Концепции и </w:t>
      </w:r>
      <w:r w:rsidR="00D4784E">
        <w:rPr>
          <w:rFonts w:ascii="Times New Roman" w:hAnsi="Times New Roman" w:cs="Times New Roman"/>
          <w:bCs/>
          <w:sz w:val="26"/>
          <w:szCs w:val="26"/>
        </w:rPr>
        <w:t>системы</w:t>
      </w:r>
      <w:r>
        <w:rPr>
          <w:rFonts w:ascii="Times New Roman" w:hAnsi="Times New Roman" w:cs="Times New Roman"/>
          <w:bCs/>
          <w:sz w:val="26"/>
          <w:szCs w:val="26"/>
        </w:rPr>
        <w:t xml:space="preserve"> управления реализацией Концепци</w:t>
      </w:r>
      <w:r w:rsidR="00650F1D">
        <w:rPr>
          <w:rFonts w:ascii="Times New Roman" w:hAnsi="Times New Roman" w:cs="Times New Roman"/>
          <w:bCs/>
          <w:sz w:val="26"/>
          <w:szCs w:val="26"/>
        </w:rPr>
        <w:t>и</w:t>
      </w:r>
      <w:r>
        <w:rPr>
          <w:rFonts w:ascii="Times New Roman" w:hAnsi="Times New Roman" w:cs="Times New Roman"/>
          <w:bCs/>
          <w:sz w:val="26"/>
          <w:szCs w:val="26"/>
        </w:rPr>
        <w:t xml:space="preserve">, определяются и реализуются </w:t>
      </w:r>
      <w:r w:rsidR="00D4784E">
        <w:rPr>
          <w:rFonts w:ascii="Times New Roman" w:hAnsi="Times New Roman" w:cs="Times New Roman"/>
          <w:bCs/>
          <w:sz w:val="26"/>
          <w:szCs w:val="26"/>
        </w:rPr>
        <w:t>первоочередные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мероприятия. При </w:t>
      </w:r>
      <w:r w:rsidR="00D4784E">
        <w:rPr>
          <w:rFonts w:ascii="Times New Roman" w:hAnsi="Times New Roman" w:cs="Times New Roman"/>
          <w:bCs/>
          <w:sz w:val="26"/>
          <w:szCs w:val="26"/>
        </w:rPr>
        <w:t>необходимости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разрабатываются и внедряются новые технологии, </w:t>
      </w:r>
      <w:r w:rsidR="00D4784E">
        <w:rPr>
          <w:rFonts w:ascii="Times New Roman" w:hAnsi="Times New Roman" w:cs="Times New Roman"/>
          <w:bCs/>
          <w:sz w:val="26"/>
          <w:szCs w:val="26"/>
        </w:rPr>
        <w:t>мероприятия</w:t>
      </w:r>
      <w:r>
        <w:rPr>
          <w:rFonts w:ascii="Times New Roman" w:hAnsi="Times New Roman" w:cs="Times New Roman"/>
          <w:bCs/>
          <w:sz w:val="26"/>
          <w:szCs w:val="26"/>
        </w:rPr>
        <w:t>, услуги.</w:t>
      </w:r>
    </w:p>
    <w:p w:rsidR="00052CAD" w:rsidRDefault="00052CAD" w:rsidP="00045B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втором этапе (2026</w:t>
      </w:r>
      <w:r w:rsidR="00D76648">
        <w:rPr>
          <w:rFonts w:ascii="Times New Roman" w:hAnsi="Times New Roman" w:cs="Times New Roman"/>
          <w:bCs/>
          <w:sz w:val="26"/>
          <w:szCs w:val="26"/>
        </w:rPr>
        <w:t>–</w:t>
      </w:r>
      <w:r>
        <w:rPr>
          <w:rFonts w:ascii="Times New Roman" w:hAnsi="Times New Roman" w:cs="Times New Roman"/>
          <w:bCs/>
          <w:sz w:val="26"/>
          <w:szCs w:val="26"/>
        </w:rPr>
        <w:t xml:space="preserve">2030 годы) </w:t>
      </w:r>
      <w:r w:rsidR="00D4784E">
        <w:rPr>
          <w:rFonts w:ascii="Times New Roman" w:hAnsi="Times New Roman" w:cs="Times New Roman"/>
          <w:bCs/>
          <w:sz w:val="26"/>
          <w:szCs w:val="26"/>
        </w:rPr>
        <w:t xml:space="preserve">мероприятия будут направлены на закрепление достигнутых результатов, обеспечение устойчивости позитивных тенденций, подведение итогов реализации Концепции. </w:t>
      </w:r>
    </w:p>
    <w:p w:rsidR="006B1ACA" w:rsidRDefault="006B1ACA" w:rsidP="001B597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Разработка плана мероприятий и его реализация по вопросам, входящим в компетенцию территориальных органов и учреждений федеральных органов исполнительной власти в Республике Хакасия, осуществляется с их участием при согласовании.</w:t>
      </w:r>
    </w:p>
    <w:p w:rsidR="006B1ACA" w:rsidRDefault="006B1ACA" w:rsidP="001B597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Эффективность и степень достижения ожидаемых результатов оценивается на основе </w:t>
      </w:r>
      <w:r w:rsidR="00045B22">
        <w:rPr>
          <w:rFonts w:ascii="Times New Roman" w:hAnsi="Times New Roman" w:cs="Times New Roman"/>
          <w:bCs/>
          <w:sz w:val="26"/>
          <w:szCs w:val="26"/>
        </w:rPr>
        <w:t xml:space="preserve">данных, характеризующих уровень гибели и травматизма детей в Республике Хакасия. </w:t>
      </w:r>
    </w:p>
    <w:p w:rsidR="006B1ACA" w:rsidRPr="001B5970" w:rsidRDefault="006B1ACA" w:rsidP="001B5970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B1ACA" w:rsidRPr="00972B1E" w:rsidRDefault="00E61801" w:rsidP="006B1AC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72B1E">
        <w:rPr>
          <w:rFonts w:ascii="Times New Roman" w:hAnsi="Times New Roman" w:cs="Times New Roman"/>
          <w:bCs/>
          <w:sz w:val="26"/>
          <w:szCs w:val="26"/>
        </w:rPr>
        <w:t>5</w:t>
      </w:r>
      <w:r w:rsidR="006B1ACA" w:rsidRPr="00972B1E">
        <w:rPr>
          <w:rFonts w:ascii="Times New Roman" w:hAnsi="Times New Roman" w:cs="Times New Roman"/>
          <w:bCs/>
          <w:sz w:val="26"/>
          <w:szCs w:val="26"/>
        </w:rPr>
        <w:t>.</w:t>
      </w:r>
      <w:r w:rsidR="004E6337" w:rsidRPr="00972B1E">
        <w:rPr>
          <w:rFonts w:ascii="Times New Roman" w:hAnsi="Times New Roman" w:cs="Times New Roman"/>
          <w:bCs/>
          <w:sz w:val="26"/>
          <w:szCs w:val="26"/>
        </w:rPr>
        <w:t>2</w:t>
      </w:r>
      <w:r w:rsidR="006B1ACA" w:rsidRPr="00972B1E">
        <w:rPr>
          <w:rFonts w:ascii="Times New Roman" w:hAnsi="Times New Roman" w:cs="Times New Roman"/>
          <w:bCs/>
          <w:sz w:val="26"/>
          <w:szCs w:val="26"/>
        </w:rPr>
        <w:t xml:space="preserve">. Реализация </w:t>
      </w:r>
      <w:r w:rsidR="00C30755" w:rsidRPr="00972B1E">
        <w:rPr>
          <w:rFonts w:ascii="Times New Roman" w:hAnsi="Times New Roman" w:cs="Times New Roman"/>
          <w:bCs/>
          <w:sz w:val="26"/>
          <w:szCs w:val="26"/>
        </w:rPr>
        <w:t>К</w:t>
      </w:r>
      <w:r w:rsidR="006B1ACA" w:rsidRPr="00972B1E">
        <w:rPr>
          <w:rFonts w:ascii="Times New Roman" w:hAnsi="Times New Roman" w:cs="Times New Roman"/>
          <w:bCs/>
          <w:sz w:val="26"/>
          <w:szCs w:val="26"/>
        </w:rPr>
        <w:t>онцепции в муниципальных образованиях Республики Хакасия</w:t>
      </w:r>
    </w:p>
    <w:p w:rsidR="001B5970" w:rsidRDefault="001B5970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CF1F9C" w:rsidRDefault="00CF1F9C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Для реализации Концепции органам местного самоуправления муниципальных образований Республики Хакасия рекомендовано предусмотреть:</w:t>
      </w:r>
    </w:p>
    <w:p w:rsidR="00CF1F9C" w:rsidRDefault="00CF1F9C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повышение роли общественных объединений в деятельности по обеспечению безопасности несовершеннолетних на территории соответствующего муниципального образования Республики Хакасия;</w:t>
      </w:r>
    </w:p>
    <w:p w:rsidR="00CF1F9C" w:rsidRDefault="0060416C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привлечение внебюджетных источников финансирования для решения вопросов в рассматриваемой сфере на муниципальном уровне;</w:t>
      </w:r>
    </w:p>
    <w:p w:rsidR="0060416C" w:rsidRPr="008F5520" w:rsidRDefault="0060416C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Pr="00E61801">
        <w:rPr>
          <w:rFonts w:ascii="Times New Roman" w:hAnsi="Times New Roman" w:cs="Times New Roman"/>
          <w:bCs/>
          <w:sz w:val="26"/>
          <w:szCs w:val="26"/>
        </w:rPr>
        <w:t>разработку на муниципальном уровне ежегодных планов реализации Концепции;</w:t>
      </w:r>
    </w:p>
    <w:p w:rsidR="00D533CF" w:rsidRDefault="0060416C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 xml:space="preserve">осуществление плана мероприятий по реализации Концепции на территории соответствующего муниципального образования Республики Хакасия во взаимодействии с исполнительными органами государственной власти Республики Хакасия, субъектами системы профилактики безнадзорности и правонарушений несовершеннолетних, Уполномоченным по правам ребенка в Республике Хакасия, </w:t>
      </w:r>
      <w:r w:rsidR="003B64C6">
        <w:rPr>
          <w:rFonts w:ascii="Times New Roman" w:hAnsi="Times New Roman" w:cs="Times New Roman"/>
          <w:sz w:val="26"/>
          <w:szCs w:val="26"/>
        </w:rPr>
        <w:t>социально ориентированными некоммерческими организациями, в том числе государственными и муниципальными учреждениями, благотворительными и иными общественными объединениями, религиозными организациями, коммерческими организациями, средствами массовой информации, а также гражданами.</w:t>
      </w:r>
    </w:p>
    <w:p w:rsidR="00E61801" w:rsidRDefault="00E61801" w:rsidP="00CF1F9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E6337" w:rsidRPr="00972B1E" w:rsidRDefault="0060416C" w:rsidP="004E6337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="00E61801" w:rsidRPr="00972B1E">
        <w:rPr>
          <w:rFonts w:ascii="Times New Roman" w:hAnsi="Times New Roman" w:cs="Times New Roman"/>
          <w:bCs/>
          <w:sz w:val="26"/>
          <w:szCs w:val="26"/>
        </w:rPr>
        <w:t>5</w:t>
      </w:r>
      <w:r w:rsidR="004E6337" w:rsidRPr="00972B1E">
        <w:rPr>
          <w:rFonts w:ascii="Times New Roman" w:hAnsi="Times New Roman" w:cs="Times New Roman"/>
          <w:bCs/>
          <w:sz w:val="26"/>
          <w:szCs w:val="26"/>
        </w:rPr>
        <w:t xml:space="preserve">.3. </w:t>
      </w:r>
      <w:r w:rsidR="00D533CF" w:rsidRPr="00972B1E">
        <w:rPr>
          <w:rFonts w:ascii="Times New Roman" w:hAnsi="Times New Roman" w:cs="Times New Roman"/>
          <w:bCs/>
          <w:sz w:val="26"/>
          <w:szCs w:val="26"/>
        </w:rPr>
        <w:t xml:space="preserve">Ожидаемые результаты реализации </w:t>
      </w:r>
      <w:r w:rsidR="00D76648" w:rsidRPr="00972B1E">
        <w:rPr>
          <w:rFonts w:ascii="Times New Roman" w:hAnsi="Times New Roman" w:cs="Times New Roman"/>
          <w:bCs/>
          <w:sz w:val="26"/>
          <w:szCs w:val="26"/>
        </w:rPr>
        <w:t>К</w:t>
      </w:r>
      <w:r w:rsidR="00D533CF" w:rsidRPr="00972B1E">
        <w:rPr>
          <w:rFonts w:ascii="Times New Roman" w:hAnsi="Times New Roman" w:cs="Times New Roman"/>
          <w:bCs/>
          <w:sz w:val="26"/>
          <w:szCs w:val="26"/>
        </w:rPr>
        <w:t>онцепции</w:t>
      </w:r>
    </w:p>
    <w:p w:rsidR="00D533CF" w:rsidRDefault="00D533CF" w:rsidP="004E6337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C53FC">
        <w:rPr>
          <w:rFonts w:ascii="Times New Roman" w:hAnsi="Times New Roman" w:cs="Times New Roman"/>
          <w:bCs/>
          <w:sz w:val="26"/>
          <w:szCs w:val="26"/>
        </w:rPr>
        <w:t>В соответствии с поставленными задачами ожидаются следующие результаты: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4" w:name="_Hlk80354426"/>
      <w:r>
        <w:rPr>
          <w:rFonts w:ascii="Times New Roman" w:hAnsi="Times New Roman" w:cs="Times New Roman"/>
          <w:bCs/>
          <w:sz w:val="26"/>
          <w:szCs w:val="26"/>
        </w:rPr>
        <w:t>уменьшение доли гибели и травмирования детей от внешних причин и внутренних угроз;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повышение уровня соблюдения мер личной безопасности несовершеннолетних;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повышение уровня ответственности родителей за жизнь и здоровье детей;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повышение правовой грамотности несовершеннолетних при использовании информационного пространства, повышение их уровня цифровой гигиены;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увеличение объема услуг, предоставляемых семьям, нуждающимся в создании безопасных жилищных условий;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увеличение просветительско-профилактических мероприятий, направленных на сохранение жизни и здоровья детей</w:t>
      </w:r>
      <w:r w:rsidR="00045B22">
        <w:rPr>
          <w:rFonts w:ascii="Times New Roman" w:hAnsi="Times New Roman" w:cs="Times New Roman"/>
          <w:bCs/>
          <w:sz w:val="26"/>
          <w:szCs w:val="26"/>
        </w:rPr>
        <w:t>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знание и осознанное соблюдение учащимися правил пожарной и электробезопасности, поведения на дорогах, на водоемах, безопасности в быту;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повышение эффективности работы, направленной на профилактику детского травматизма и обеспечение безопасности детей на дорогах</w:t>
      </w:r>
      <w:r w:rsidR="0054555E">
        <w:rPr>
          <w:rFonts w:ascii="Times New Roman" w:hAnsi="Times New Roman" w:cs="Times New Roman"/>
          <w:bCs/>
          <w:sz w:val="26"/>
          <w:szCs w:val="26"/>
        </w:rPr>
        <w:t xml:space="preserve"> и объектах железнодорожного транспорта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повышение эффективности общественного контроля безопасности при организации транспортной доставки школьников до образовательных учреждений;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сокращение количества насильственных преступлений в отношении несовершеннолетних;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создание и эффективное функционирование надеж</w:t>
      </w:r>
      <w:r w:rsidR="00193419">
        <w:rPr>
          <w:rFonts w:ascii="Times New Roman" w:hAnsi="Times New Roman" w:cs="Times New Roman"/>
          <w:bCs/>
          <w:sz w:val="26"/>
          <w:szCs w:val="26"/>
        </w:rPr>
        <w:t>н</w:t>
      </w:r>
      <w:r>
        <w:rPr>
          <w:rFonts w:ascii="Times New Roman" w:hAnsi="Times New Roman" w:cs="Times New Roman"/>
          <w:bCs/>
          <w:sz w:val="26"/>
          <w:szCs w:val="26"/>
        </w:rPr>
        <w:t>ой системы защиты детей от деструктивного влияния в медиапространстве;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формирование у детей доброжелательного, гуманного, нравственного отношения к окружающим, создание комфортной психологической среды во избежание конфликтных ситуаций и проявлений буллинга;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формирование в обществе ценностей семьи, ответственного родительства;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отсутствие суицидов и суицидальных попыток среди несовершеннолетних;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создание системы обеспечения безопасности оборудования детских игровых и спортивных площадок;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обеспечение контроля за соблюдением правил безопасности в местах массового пребывания несовершеннолетних, обеспечение безопасности детей во время отдыха;</w:t>
      </w:r>
    </w:p>
    <w:p w:rsidR="00D533CF" w:rsidRDefault="00D533CF" w:rsidP="00D533C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обеспечение антитеррористической защищенности объектов, в которых пребывают дети.</w:t>
      </w:r>
    </w:p>
    <w:p w:rsidR="006103B2" w:rsidRDefault="004E6337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Итогом реализации Концепции станет </w:t>
      </w:r>
      <w:r w:rsidR="00A66464">
        <w:rPr>
          <w:rFonts w:ascii="Times New Roman" w:hAnsi="Times New Roman" w:cs="Times New Roman"/>
          <w:bCs/>
          <w:sz w:val="26"/>
          <w:szCs w:val="26"/>
        </w:rPr>
        <w:t>сформированная</w:t>
      </w:r>
      <w:r>
        <w:rPr>
          <w:rFonts w:ascii="Times New Roman" w:hAnsi="Times New Roman" w:cs="Times New Roman"/>
          <w:bCs/>
          <w:sz w:val="26"/>
          <w:szCs w:val="26"/>
        </w:rPr>
        <w:t xml:space="preserve"> к концу 2030 года система </w:t>
      </w:r>
      <w:r w:rsidR="00204F2C">
        <w:rPr>
          <w:rFonts w:ascii="Times New Roman" w:hAnsi="Times New Roman" w:cs="Times New Roman"/>
          <w:bCs/>
          <w:sz w:val="26"/>
          <w:szCs w:val="26"/>
        </w:rPr>
        <w:t xml:space="preserve">дополнительных </w:t>
      </w:r>
      <w:r>
        <w:rPr>
          <w:rFonts w:ascii="Times New Roman" w:hAnsi="Times New Roman" w:cs="Times New Roman"/>
          <w:bCs/>
          <w:sz w:val="26"/>
          <w:szCs w:val="26"/>
        </w:rPr>
        <w:t xml:space="preserve">мер, </w:t>
      </w:r>
      <w:r w:rsidR="00A66464">
        <w:rPr>
          <w:rFonts w:ascii="Times New Roman" w:hAnsi="Times New Roman" w:cs="Times New Roman"/>
          <w:bCs/>
          <w:sz w:val="26"/>
          <w:szCs w:val="26"/>
        </w:rPr>
        <w:t>направленная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204F2C">
        <w:rPr>
          <w:rFonts w:ascii="Times New Roman" w:hAnsi="Times New Roman" w:cs="Times New Roman"/>
          <w:bCs/>
          <w:sz w:val="26"/>
          <w:szCs w:val="26"/>
        </w:rPr>
        <w:t xml:space="preserve">выявление и устранение причин и условий, способствующих гибели и травматизму несовершеннолетних по основным факторам риска, обеспечивающая наивысший уровень детской безопасности в Республике Хакасия. </w:t>
      </w:r>
    </w:p>
    <w:bookmarkEnd w:id="4"/>
    <w:p w:rsidR="00EB7AE2" w:rsidRPr="00EB7AE2" w:rsidRDefault="006103B2" w:rsidP="00EB7AE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03B2">
        <w:rPr>
          <w:rFonts w:ascii="Times New Roman" w:hAnsi="Times New Roman"/>
          <w:sz w:val="26"/>
          <w:szCs w:val="26"/>
        </w:rPr>
        <w:t xml:space="preserve">В соответствии с поставленными задачами устанавливаются примерные целевые показатели эффективности реализации Концепции в </w:t>
      </w:r>
      <w:r>
        <w:rPr>
          <w:rFonts w:ascii="Times New Roman" w:hAnsi="Times New Roman"/>
          <w:sz w:val="26"/>
          <w:szCs w:val="26"/>
        </w:rPr>
        <w:t xml:space="preserve">Республике Хакасия </w:t>
      </w:r>
      <w:r w:rsidRPr="006103B2">
        <w:rPr>
          <w:rFonts w:ascii="Times New Roman" w:hAnsi="Times New Roman"/>
          <w:sz w:val="26"/>
          <w:szCs w:val="26"/>
        </w:rPr>
        <w:t>до 20</w:t>
      </w:r>
      <w:r>
        <w:rPr>
          <w:rFonts w:ascii="Times New Roman" w:hAnsi="Times New Roman"/>
          <w:sz w:val="26"/>
          <w:szCs w:val="26"/>
        </w:rPr>
        <w:t>30</w:t>
      </w:r>
      <w:r w:rsidRPr="006103B2">
        <w:rPr>
          <w:rFonts w:ascii="Times New Roman" w:hAnsi="Times New Roman"/>
          <w:sz w:val="26"/>
          <w:szCs w:val="26"/>
        </w:rPr>
        <w:t xml:space="preserve"> года</w:t>
      </w:r>
      <w:r w:rsidR="007843D4">
        <w:rPr>
          <w:rFonts w:ascii="Times New Roman" w:hAnsi="Times New Roman"/>
          <w:sz w:val="26"/>
          <w:szCs w:val="26"/>
        </w:rPr>
        <w:t>, представленные в таблице</w:t>
      </w:r>
      <w:r w:rsidRPr="006103B2">
        <w:rPr>
          <w:rFonts w:ascii="Times New Roman" w:hAnsi="Times New Roman"/>
          <w:sz w:val="26"/>
          <w:szCs w:val="26"/>
        </w:rPr>
        <w:t>:</w:t>
      </w:r>
    </w:p>
    <w:p w:rsidR="00EB7AE2" w:rsidRDefault="00EB7AE2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103B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A0075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  <w:sectPr w:rsidR="006A0075" w:rsidSect="006A0075">
          <w:headerReference w:type="default" r:id="rId8"/>
          <w:headerReference w:type="first" r:id="rId9"/>
          <w:pgSz w:w="11906" w:h="16838"/>
          <w:pgMar w:top="1134" w:right="851" w:bottom="992" w:left="1701" w:header="709" w:footer="709" w:gutter="0"/>
          <w:pgNumType w:start="2"/>
          <w:cols w:space="708"/>
          <w:titlePg/>
          <w:docGrid w:linePitch="360"/>
        </w:sectPr>
      </w:pPr>
    </w:p>
    <w:p w:rsidR="006A0075" w:rsidRPr="00324E97" w:rsidRDefault="006A0075" w:rsidP="006A0075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324E97">
        <w:rPr>
          <w:rFonts w:ascii="Times New Roman" w:eastAsia="Calibri" w:hAnsi="Times New Roman" w:cs="Times New Roman"/>
          <w:bCs/>
          <w:sz w:val="26"/>
          <w:szCs w:val="26"/>
        </w:rPr>
        <w:t>Примерные целевые показатели эффективности реализации Концепции</w:t>
      </w:r>
    </w:p>
    <w:tbl>
      <w:tblPr>
        <w:tblStyle w:val="a9"/>
        <w:tblW w:w="4936" w:type="pct"/>
        <w:tblInd w:w="108" w:type="dxa"/>
        <w:tblLayout w:type="fixed"/>
        <w:tblLook w:val="04A0"/>
      </w:tblPr>
      <w:tblGrid>
        <w:gridCol w:w="567"/>
        <w:gridCol w:w="2553"/>
        <w:gridCol w:w="2268"/>
        <w:gridCol w:w="908"/>
        <w:gridCol w:w="981"/>
        <w:gridCol w:w="981"/>
        <w:gridCol w:w="981"/>
        <w:gridCol w:w="1040"/>
        <w:gridCol w:w="1096"/>
        <w:gridCol w:w="1096"/>
        <w:gridCol w:w="1096"/>
        <w:gridCol w:w="1170"/>
      </w:tblGrid>
      <w:tr w:rsidR="006A0075" w:rsidRPr="006A0075" w:rsidTr="00EE2A91">
        <w:trPr>
          <w:trHeight w:val="384"/>
        </w:trPr>
        <w:tc>
          <w:tcPr>
            <w:tcW w:w="192" w:type="pct"/>
            <w:vMerge w:val="restar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DA6B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866" w:type="pct"/>
            <w:vMerge w:val="restar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69" w:type="pct"/>
            <w:vMerge w:val="restar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Единицы измерения показателей (снижения, увеличения)</w:t>
            </w:r>
          </w:p>
        </w:tc>
        <w:tc>
          <w:tcPr>
            <w:tcW w:w="3173" w:type="pct"/>
            <w:gridSpan w:val="9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Периоды</w:t>
            </w:r>
          </w:p>
        </w:tc>
      </w:tr>
      <w:tr w:rsidR="006A0075" w:rsidRPr="006A0075" w:rsidTr="00EE2A91">
        <w:trPr>
          <w:trHeight w:val="211"/>
        </w:trPr>
        <w:tc>
          <w:tcPr>
            <w:tcW w:w="192" w:type="pct"/>
            <w:vMerge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  <w:vMerge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333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333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333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353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372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372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372" w:type="pct"/>
          </w:tcPr>
          <w:p w:rsidR="006A0075" w:rsidRPr="006A0075" w:rsidRDefault="006A0075" w:rsidP="00DA6B0F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2030</w:t>
            </w:r>
          </w:p>
        </w:tc>
      </w:tr>
      <w:tr w:rsidR="006A0075" w:rsidRPr="006A0075" w:rsidTr="00EE2A91">
        <w:trPr>
          <w:trHeight w:val="839"/>
        </w:trPr>
        <w:tc>
          <w:tcPr>
            <w:tcW w:w="19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Сокращение случаев смертности детей в возрасте 0</w:t>
            </w:r>
            <w:r w:rsidR="00BA4F53" w:rsidRPr="00CF61D4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 лет</w:t>
            </w:r>
            <w:r w:rsidRPr="006A007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69" w:type="pct"/>
          </w:tcPr>
          <w:p w:rsidR="006A0075" w:rsidRPr="006A0075" w:rsidRDefault="007711EB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6A0075"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100000 детей соответствующего возраста, случаев</w:t>
            </w:r>
            <w:r w:rsidR="006A0075" w:rsidRPr="006A007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8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35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8,0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7,0</w:t>
            </w:r>
          </w:p>
        </w:tc>
      </w:tr>
      <w:tr w:rsidR="006A0075" w:rsidRPr="006A0075" w:rsidTr="00EE2A91">
        <w:trPr>
          <w:trHeight w:val="1108"/>
        </w:trPr>
        <w:tc>
          <w:tcPr>
            <w:tcW w:w="19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Сокращение случаев  травматизма детей в возрасте от 0 до 17 лет</w:t>
            </w: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69" w:type="pct"/>
          </w:tcPr>
          <w:p w:rsidR="006A0075" w:rsidRPr="006A0075" w:rsidRDefault="007711EB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6A0075"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1000 детей соответствующего возраста, случаев</w:t>
            </w:r>
            <w:r w:rsidR="006A0075"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08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123,0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117,0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112,0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107,0</w:t>
            </w:r>
          </w:p>
        </w:tc>
        <w:tc>
          <w:tcPr>
            <w:tcW w:w="35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103,0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101,0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99,0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97,0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95,0</w:t>
            </w:r>
          </w:p>
        </w:tc>
      </w:tr>
      <w:tr w:rsidR="006A0075" w:rsidRPr="006A0075" w:rsidTr="00EE2A91">
        <w:tc>
          <w:tcPr>
            <w:tcW w:w="19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66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доли многодетных семей, обеспеченных средствами обнаружения пожаров</w:t>
            </w:r>
          </w:p>
        </w:tc>
        <w:tc>
          <w:tcPr>
            <w:tcW w:w="769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Нарастающим итогом, %</w:t>
            </w:r>
          </w:p>
        </w:tc>
        <w:tc>
          <w:tcPr>
            <w:tcW w:w="308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+2,0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+4,0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  <w:tc>
          <w:tcPr>
            <w:tcW w:w="35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+5,0</w:t>
            </w:r>
          </w:p>
        </w:tc>
      </w:tr>
      <w:tr w:rsidR="006A0075" w:rsidRPr="006A0075" w:rsidTr="00EE2A91">
        <w:tc>
          <w:tcPr>
            <w:tcW w:w="19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доли несовершеннолетних, охваченных  трудовой занятостью</w:t>
            </w:r>
          </w:p>
        </w:tc>
        <w:tc>
          <w:tcPr>
            <w:tcW w:w="769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</w:t>
            </w:r>
            <w:r w:rsidR="00EE2A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ичество</w:t>
            </w: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детей</w:t>
            </w:r>
          </w:p>
        </w:tc>
        <w:tc>
          <w:tcPr>
            <w:tcW w:w="308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2850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3150</w:t>
            </w:r>
          </w:p>
        </w:tc>
        <w:tc>
          <w:tcPr>
            <w:tcW w:w="35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3400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3550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3700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3850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4000</w:t>
            </w:r>
          </w:p>
        </w:tc>
      </w:tr>
      <w:tr w:rsidR="006A0075" w:rsidRPr="006A0075" w:rsidTr="00EE2A91">
        <w:trPr>
          <w:trHeight w:val="1451"/>
        </w:trPr>
        <w:tc>
          <w:tcPr>
            <w:tcW w:w="19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Увеличение доли несовершеннолетних, охваченных дополнительными формами занятости</w:t>
            </w:r>
          </w:p>
        </w:tc>
        <w:tc>
          <w:tcPr>
            <w:tcW w:w="769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308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3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53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72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  <w:tc>
          <w:tcPr>
            <w:tcW w:w="397" w:type="pct"/>
          </w:tcPr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A0075" w:rsidRPr="006A0075" w:rsidRDefault="006A0075" w:rsidP="006A0075">
            <w:pPr>
              <w:spacing w:line="2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A0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+3,0</w:t>
            </w:r>
          </w:p>
        </w:tc>
      </w:tr>
    </w:tbl>
    <w:p w:rsidR="00BA4F53" w:rsidRDefault="00BA4F53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0075" w:rsidRPr="00CF61D4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1D4">
        <w:rPr>
          <w:rFonts w:ascii="Times New Roman" w:hAnsi="Times New Roman" w:cs="Times New Roman"/>
          <w:bCs/>
          <w:sz w:val="24"/>
          <w:szCs w:val="24"/>
        </w:rPr>
        <w:t>1.</w:t>
      </w:r>
      <w:r w:rsidRPr="00CF61D4">
        <w:rPr>
          <w:rFonts w:ascii="Times New Roman" w:hAnsi="Times New Roman" w:cs="Times New Roman"/>
          <w:bCs/>
          <w:sz w:val="24"/>
          <w:szCs w:val="24"/>
        </w:rPr>
        <w:tab/>
        <w:t>Численность погибших детей: 2017 год – 37 детей, 2018 год – 23 ребенка, 2019 год – 14 детей, 2020 год – 15 детей (11,6 на 100000 детей), на 20.08.2021 – 23 ребенка (17,8 на 100000 детей)</w:t>
      </w:r>
      <w:r w:rsidR="00CD23E8">
        <w:rPr>
          <w:rFonts w:ascii="Times New Roman" w:hAnsi="Times New Roman" w:cs="Times New Roman"/>
          <w:bCs/>
          <w:sz w:val="24"/>
          <w:szCs w:val="24"/>
        </w:rPr>
        <w:t>.</w:t>
      </w:r>
    </w:p>
    <w:p w:rsidR="006A0075" w:rsidRPr="00CF61D4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1D4">
        <w:rPr>
          <w:rFonts w:ascii="Times New Roman" w:hAnsi="Times New Roman" w:cs="Times New Roman"/>
          <w:bCs/>
          <w:sz w:val="24"/>
          <w:szCs w:val="24"/>
        </w:rPr>
        <w:t>2.</w:t>
      </w:r>
      <w:r w:rsidRPr="00CF61D4">
        <w:rPr>
          <w:rFonts w:ascii="Times New Roman" w:hAnsi="Times New Roman" w:cs="Times New Roman"/>
          <w:bCs/>
          <w:sz w:val="24"/>
          <w:szCs w:val="24"/>
        </w:rPr>
        <w:tab/>
        <w:t>Расчет показателя: количество погибших детей/численность детского населения Х 100 000, на август 2021 года показатель 17,8</w:t>
      </w:r>
      <w:r w:rsidR="00CD23E8">
        <w:rPr>
          <w:rFonts w:ascii="Times New Roman" w:hAnsi="Times New Roman" w:cs="Times New Roman"/>
          <w:bCs/>
          <w:sz w:val="24"/>
          <w:szCs w:val="24"/>
        </w:rPr>
        <w:t>.</w:t>
      </w:r>
    </w:p>
    <w:p w:rsidR="006A0075" w:rsidRPr="00CF61D4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1D4">
        <w:rPr>
          <w:rFonts w:ascii="Times New Roman" w:hAnsi="Times New Roman" w:cs="Times New Roman"/>
          <w:bCs/>
          <w:sz w:val="24"/>
          <w:szCs w:val="24"/>
        </w:rPr>
        <w:t>3.</w:t>
      </w:r>
      <w:r w:rsidRPr="00CF61D4">
        <w:rPr>
          <w:rFonts w:ascii="Times New Roman" w:hAnsi="Times New Roman" w:cs="Times New Roman"/>
          <w:bCs/>
          <w:sz w:val="24"/>
          <w:szCs w:val="24"/>
        </w:rPr>
        <w:tab/>
        <w:t>Численность детей, получивших травмы: 2018 год – 19 785 детей, 2019 год 18 696 детей, 2020 год – 16 559 детей</w:t>
      </w:r>
      <w:r w:rsidR="00CD23E8">
        <w:rPr>
          <w:rFonts w:ascii="Times New Roman" w:hAnsi="Times New Roman" w:cs="Times New Roman"/>
          <w:bCs/>
          <w:sz w:val="24"/>
          <w:szCs w:val="24"/>
        </w:rPr>
        <w:t>.</w:t>
      </w:r>
    </w:p>
    <w:p w:rsidR="006A0075" w:rsidRPr="00CF61D4" w:rsidRDefault="006A0075" w:rsidP="006A007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0" w:color="FFFFFF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1D4">
        <w:rPr>
          <w:rFonts w:ascii="Times New Roman" w:hAnsi="Times New Roman" w:cs="Times New Roman"/>
          <w:bCs/>
          <w:sz w:val="24"/>
          <w:szCs w:val="24"/>
        </w:rPr>
        <w:t>4.</w:t>
      </w:r>
      <w:r w:rsidRPr="00CF61D4">
        <w:rPr>
          <w:rFonts w:ascii="Times New Roman" w:hAnsi="Times New Roman" w:cs="Times New Roman"/>
          <w:bCs/>
          <w:sz w:val="24"/>
          <w:szCs w:val="24"/>
        </w:rPr>
        <w:tab/>
        <w:t>В 2020 году показатель составил – 128,3.</w:t>
      </w:r>
    </w:p>
    <w:sectPr w:rsidR="006A0075" w:rsidRPr="00CF61D4" w:rsidSect="004F0E64">
      <w:pgSz w:w="16838" w:h="11906" w:orient="landscape"/>
      <w:pgMar w:top="567" w:right="992" w:bottom="142" w:left="1134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742" w:rsidRDefault="00B26742" w:rsidP="001635DE">
      <w:pPr>
        <w:spacing w:after="0" w:line="240" w:lineRule="auto"/>
      </w:pPr>
      <w:r>
        <w:separator/>
      </w:r>
    </w:p>
  </w:endnote>
  <w:endnote w:type="continuationSeparator" w:id="1">
    <w:p w:rsidR="00B26742" w:rsidRDefault="00B26742" w:rsidP="0016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742" w:rsidRDefault="00B26742" w:rsidP="001635DE">
      <w:pPr>
        <w:spacing w:after="0" w:line="240" w:lineRule="auto"/>
      </w:pPr>
      <w:r>
        <w:separator/>
      </w:r>
    </w:p>
  </w:footnote>
  <w:footnote w:type="continuationSeparator" w:id="1">
    <w:p w:rsidR="00B26742" w:rsidRDefault="00B26742" w:rsidP="00163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725687497"/>
      <w:docPartObj>
        <w:docPartGallery w:val="Page Numbers (Top of Page)"/>
        <w:docPartUnique/>
      </w:docPartObj>
    </w:sdtPr>
    <w:sdtContent>
      <w:p w:rsidR="006A0075" w:rsidRPr="00FA60BD" w:rsidRDefault="002C442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6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0075" w:rsidRPr="00FA6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6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0872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FA6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0075" w:rsidRDefault="006A0075" w:rsidP="006A0075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24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3BA7" w:rsidRPr="00072A10" w:rsidRDefault="002C442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2A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03BA7" w:rsidRPr="00072A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2A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08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72A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D1EF2" w:rsidRDefault="008D1EF2" w:rsidP="008D1EF2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6849"/>
    <w:multiLevelType w:val="multilevel"/>
    <w:tmpl w:val="1EEA65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">
    <w:nsid w:val="0BF1490D"/>
    <w:multiLevelType w:val="multilevel"/>
    <w:tmpl w:val="406E2B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14152C3A"/>
    <w:multiLevelType w:val="multilevel"/>
    <w:tmpl w:val="DCCE63D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25347B23"/>
    <w:multiLevelType w:val="hybridMultilevel"/>
    <w:tmpl w:val="EF6A3B18"/>
    <w:lvl w:ilvl="0" w:tplc="F3E8D5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016BD3"/>
    <w:multiLevelType w:val="multilevel"/>
    <w:tmpl w:val="9CA0514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">
    <w:nsid w:val="311A61FE"/>
    <w:multiLevelType w:val="hybridMultilevel"/>
    <w:tmpl w:val="4838F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D6BCD"/>
    <w:multiLevelType w:val="hybridMultilevel"/>
    <w:tmpl w:val="7BE80318"/>
    <w:lvl w:ilvl="0" w:tplc="2864F2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38D3422"/>
    <w:multiLevelType w:val="multilevel"/>
    <w:tmpl w:val="97868A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5F30D7"/>
    <w:multiLevelType w:val="hybridMultilevel"/>
    <w:tmpl w:val="D95E8AAA"/>
    <w:lvl w:ilvl="0" w:tplc="0936C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CC0CAB"/>
    <w:multiLevelType w:val="multilevel"/>
    <w:tmpl w:val="406E2B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>
    <w:nsid w:val="5C573A15"/>
    <w:multiLevelType w:val="multilevel"/>
    <w:tmpl w:val="E00814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5731973"/>
    <w:multiLevelType w:val="multilevel"/>
    <w:tmpl w:val="32B47B9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8856D4"/>
    <w:multiLevelType w:val="multilevel"/>
    <w:tmpl w:val="406E2B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867E7"/>
    <w:rsid w:val="0001506E"/>
    <w:rsid w:val="00045B22"/>
    <w:rsid w:val="00045CC2"/>
    <w:rsid w:val="00052CAD"/>
    <w:rsid w:val="000614A3"/>
    <w:rsid w:val="000702DD"/>
    <w:rsid w:val="00072A10"/>
    <w:rsid w:val="00076FED"/>
    <w:rsid w:val="00083D8F"/>
    <w:rsid w:val="0009168A"/>
    <w:rsid w:val="00092070"/>
    <w:rsid w:val="00094D83"/>
    <w:rsid w:val="000970A5"/>
    <w:rsid w:val="000A0FA9"/>
    <w:rsid w:val="000B5064"/>
    <w:rsid w:val="000C53FC"/>
    <w:rsid w:val="000D3B74"/>
    <w:rsid w:val="000E3FDD"/>
    <w:rsid w:val="000F0A25"/>
    <w:rsid w:val="000F3D43"/>
    <w:rsid w:val="000F3F62"/>
    <w:rsid w:val="000F4817"/>
    <w:rsid w:val="00100B21"/>
    <w:rsid w:val="00121CBA"/>
    <w:rsid w:val="00133CBF"/>
    <w:rsid w:val="001419D5"/>
    <w:rsid w:val="00141FA1"/>
    <w:rsid w:val="00147392"/>
    <w:rsid w:val="001519AC"/>
    <w:rsid w:val="00155557"/>
    <w:rsid w:val="001635DE"/>
    <w:rsid w:val="001909D1"/>
    <w:rsid w:val="00193419"/>
    <w:rsid w:val="001970EC"/>
    <w:rsid w:val="001A3DB7"/>
    <w:rsid w:val="001A5979"/>
    <w:rsid w:val="001B5970"/>
    <w:rsid w:val="001C059F"/>
    <w:rsid w:val="001C5443"/>
    <w:rsid w:val="001D1118"/>
    <w:rsid w:val="001D3C4D"/>
    <w:rsid w:val="001E2D51"/>
    <w:rsid w:val="001E352A"/>
    <w:rsid w:val="00203BA7"/>
    <w:rsid w:val="00204F2C"/>
    <w:rsid w:val="00211071"/>
    <w:rsid w:val="002275F4"/>
    <w:rsid w:val="00227D28"/>
    <w:rsid w:val="0024468E"/>
    <w:rsid w:val="00245D42"/>
    <w:rsid w:val="00246FA2"/>
    <w:rsid w:val="00255FCD"/>
    <w:rsid w:val="0027197C"/>
    <w:rsid w:val="0027712E"/>
    <w:rsid w:val="00283C52"/>
    <w:rsid w:val="002A6865"/>
    <w:rsid w:val="002C4421"/>
    <w:rsid w:val="002D0AED"/>
    <w:rsid w:val="002D5ADF"/>
    <w:rsid w:val="002E4361"/>
    <w:rsid w:val="002E5E0B"/>
    <w:rsid w:val="00300C2C"/>
    <w:rsid w:val="00306C41"/>
    <w:rsid w:val="00310462"/>
    <w:rsid w:val="00323176"/>
    <w:rsid w:val="00324E97"/>
    <w:rsid w:val="00355144"/>
    <w:rsid w:val="00365EA4"/>
    <w:rsid w:val="00395043"/>
    <w:rsid w:val="003A38CB"/>
    <w:rsid w:val="003A3D5D"/>
    <w:rsid w:val="003B4D6A"/>
    <w:rsid w:val="003B580D"/>
    <w:rsid w:val="003B64C6"/>
    <w:rsid w:val="003B69FF"/>
    <w:rsid w:val="003C2CB7"/>
    <w:rsid w:val="003C3591"/>
    <w:rsid w:val="003C37E6"/>
    <w:rsid w:val="003C57BB"/>
    <w:rsid w:val="003E4679"/>
    <w:rsid w:val="003F6F7F"/>
    <w:rsid w:val="00411BD5"/>
    <w:rsid w:val="00421A1C"/>
    <w:rsid w:val="004421B6"/>
    <w:rsid w:val="004568A4"/>
    <w:rsid w:val="004722A1"/>
    <w:rsid w:val="004810AF"/>
    <w:rsid w:val="00481CCE"/>
    <w:rsid w:val="00482173"/>
    <w:rsid w:val="00483F8C"/>
    <w:rsid w:val="004867E7"/>
    <w:rsid w:val="00495280"/>
    <w:rsid w:val="004A0752"/>
    <w:rsid w:val="004A75E5"/>
    <w:rsid w:val="004B6599"/>
    <w:rsid w:val="004C005A"/>
    <w:rsid w:val="004C3BA1"/>
    <w:rsid w:val="004E2DEF"/>
    <w:rsid w:val="004E6337"/>
    <w:rsid w:val="004E65CD"/>
    <w:rsid w:val="004E7BBC"/>
    <w:rsid w:val="004F0E64"/>
    <w:rsid w:val="0050291B"/>
    <w:rsid w:val="00505A9E"/>
    <w:rsid w:val="00532DB9"/>
    <w:rsid w:val="0054182E"/>
    <w:rsid w:val="0054555E"/>
    <w:rsid w:val="00550790"/>
    <w:rsid w:val="00553665"/>
    <w:rsid w:val="0056109B"/>
    <w:rsid w:val="00562862"/>
    <w:rsid w:val="00562E78"/>
    <w:rsid w:val="005720C6"/>
    <w:rsid w:val="005732E5"/>
    <w:rsid w:val="0057586B"/>
    <w:rsid w:val="00575C7D"/>
    <w:rsid w:val="00595EB1"/>
    <w:rsid w:val="005B40C9"/>
    <w:rsid w:val="005B622A"/>
    <w:rsid w:val="005C3996"/>
    <w:rsid w:val="005C744A"/>
    <w:rsid w:val="005C786B"/>
    <w:rsid w:val="005D28A1"/>
    <w:rsid w:val="005D7CA4"/>
    <w:rsid w:val="005F4FE9"/>
    <w:rsid w:val="0060416C"/>
    <w:rsid w:val="006103B2"/>
    <w:rsid w:val="00620AA9"/>
    <w:rsid w:val="00634EC9"/>
    <w:rsid w:val="0063671D"/>
    <w:rsid w:val="00650F1D"/>
    <w:rsid w:val="006511BB"/>
    <w:rsid w:val="00652649"/>
    <w:rsid w:val="00664E86"/>
    <w:rsid w:val="00670872"/>
    <w:rsid w:val="00671AD3"/>
    <w:rsid w:val="0067681D"/>
    <w:rsid w:val="0068034D"/>
    <w:rsid w:val="006875F9"/>
    <w:rsid w:val="006A0075"/>
    <w:rsid w:val="006B0062"/>
    <w:rsid w:val="006B0A82"/>
    <w:rsid w:val="006B1ACA"/>
    <w:rsid w:val="006B44D2"/>
    <w:rsid w:val="006B5448"/>
    <w:rsid w:val="006E328A"/>
    <w:rsid w:val="006E3477"/>
    <w:rsid w:val="006E7192"/>
    <w:rsid w:val="006F2A73"/>
    <w:rsid w:val="00704FFC"/>
    <w:rsid w:val="007076B4"/>
    <w:rsid w:val="007157ED"/>
    <w:rsid w:val="00716872"/>
    <w:rsid w:val="0073600C"/>
    <w:rsid w:val="0074266D"/>
    <w:rsid w:val="00742E93"/>
    <w:rsid w:val="0074571E"/>
    <w:rsid w:val="007608FB"/>
    <w:rsid w:val="007633C4"/>
    <w:rsid w:val="007711EB"/>
    <w:rsid w:val="00776382"/>
    <w:rsid w:val="00776649"/>
    <w:rsid w:val="00777CA8"/>
    <w:rsid w:val="007843D4"/>
    <w:rsid w:val="00787EFC"/>
    <w:rsid w:val="007A1D66"/>
    <w:rsid w:val="007A77B1"/>
    <w:rsid w:val="007A7D5F"/>
    <w:rsid w:val="007B460C"/>
    <w:rsid w:val="007B7E15"/>
    <w:rsid w:val="007C6C27"/>
    <w:rsid w:val="007D1465"/>
    <w:rsid w:val="007D7B2E"/>
    <w:rsid w:val="008122FE"/>
    <w:rsid w:val="008136B8"/>
    <w:rsid w:val="00820102"/>
    <w:rsid w:val="00833313"/>
    <w:rsid w:val="00836401"/>
    <w:rsid w:val="008405DD"/>
    <w:rsid w:val="0084527B"/>
    <w:rsid w:val="00850E2C"/>
    <w:rsid w:val="00851C86"/>
    <w:rsid w:val="00854A41"/>
    <w:rsid w:val="0085569C"/>
    <w:rsid w:val="008603D6"/>
    <w:rsid w:val="008609FC"/>
    <w:rsid w:val="00872219"/>
    <w:rsid w:val="00872769"/>
    <w:rsid w:val="00873EA1"/>
    <w:rsid w:val="008A079A"/>
    <w:rsid w:val="008A539E"/>
    <w:rsid w:val="008A7785"/>
    <w:rsid w:val="008B30F5"/>
    <w:rsid w:val="008B7A67"/>
    <w:rsid w:val="008C260C"/>
    <w:rsid w:val="008C3322"/>
    <w:rsid w:val="008D1EF2"/>
    <w:rsid w:val="008D55A3"/>
    <w:rsid w:val="008F152F"/>
    <w:rsid w:val="008F5520"/>
    <w:rsid w:val="00902690"/>
    <w:rsid w:val="00904B4B"/>
    <w:rsid w:val="0090519F"/>
    <w:rsid w:val="00920B05"/>
    <w:rsid w:val="0093086E"/>
    <w:rsid w:val="00942A57"/>
    <w:rsid w:val="00950E7A"/>
    <w:rsid w:val="009569A9"/>
    <w:rsid w:val="0096069A"/>
    <w:rsid w:val="00966977"/>
    <w:rsid w:val="00972B1E"/>
    <w:rsid w:val="0098673C"/>
    <w:rsid w:val="00987E96"/>
    <w:rsid w:val="0099413A"/>
    <w:rsid w:val="009A3F49"/>
    <w:rsid w:val="009A5775"/>
    <w:rsid w:val="009C1E8B"/>
    <w:rsid w:val="009D743A"/>
    <w:rsid w:val="009E0CF0"/>
    <w:rsid w:val="009E19FC"/>
    <w:rsid w:val="009E3460"/>
    <w:rsid w:val="009E7906"/>
    <w:rsid w:val="009F78A7"/>
    <w:rsid w:val="00A00731"/>
    <w:rsid w:val="00A05746"/>
    <w:rsid w:val="00A60B57"/>
    <w:rsid w:val="00A66464"/>
    <w:rsid w:val="00A701EB"/>
    <w:rsid w:val="00A83C8B"/>
    <w:rsid w:val="00A95F17"/>
    <w:rsid w:val="00AA3DA7"/>
    <w:rsid w:val="00AB2132"/>
    <w:rsid w:val="00AB2C5E"/>
    <w:rsid w:val="00AB63D1"/>
    <w:rsid w:val="00AD0DE7"/>
    <w:rsid w:val="00AD14FF"/>
    <w:rsid w:val="00AD5930"/>
    <w:rsid w:val="00AE3AF4"/>
    <w:rsid w:val="00AE40D5"/>
    <w:rsid w:val="00AE5BC9"/>
    <w:rsid w:val="00AE7509"/>
    <w:rsid w:val="00B07BF6"/>
    <w:rsid w:val="00B26742"/>
    <w:rsid w:val="00B3071A"/>
    <w:rsid w:val="00B53C8C"/>
    <w:rsid w:val="00B62B2B"/>
    <w:rsid w:val="00B74E9C"/>
    <w:rsid w:val="00B868AD"/>
    <w:rsid w:val="00B959E0"/>
    <w:rsid w:val="00BA27E4"/>
    <w:rsid w:val="00BA4F53"/>
    <w:rsid w:val="00BB46AD"/>
    <w:rsid w:val="00BC1BD1"/>
    <w:rsid w:val="00BC7DD6"/>
    <w:rsid w:val="00BD3801"/>
    <w:rsid w:val="00BD395E"/>
    <w:rsid w:val="00BF3ED2"/>
    <w:rsid w:val="00C016D9"/>
    <w:rsid w:val="00C24D26"/>
    <w:rsid w:val="00C26547"/>
    <w:rsid w:val="00C30755"/>
    <w:rsid w:val="00C328DB"/>
    <w:rsid w:val="00C42821"/>
    <w:rsid w:val="00C42C89"/>
    <w:rsid w:val="00C47735"/>
    <w:rsid w:val="00C90FDA"/>
    <w:rsid w:val="00C95C6D"/>
    <w:rsid w:val="00CA50CF"/>
    <w:rsid w:val="00CB0F76"/>
    <w:rsid w:val="00CD23E8"/>
    <w:rsid w:val="00CF1F9C"/>
    <w:rsid w:val="00CF61D4"/>
    <w:rsid w:val="00D07ED3"/>
    <w:rsid w:val="00D13A2D"/>
    <w:rsid w:val="00D3215A"/>
    <w:rsid w:val="00D33DAB"/>
    <w:rsid w:val="00D37A43"/>
    <w:rsid w:val="00D4784E"/>
    <w:rsid w:val="00D504F5"/>
    <w:rsid w:val="00D533CF"/>
    <w:rsid w:val="00D609FB"/>
    <w:rsid w:val="00D61236"/>
    <w:rsid w:val="00D62258"/>
    <w:rsid w:val="00D7280E"/>
    <w:rsid w:val="00D72B9F"/>
    <w:rsid w:val="00D76648"/>
    <w:rsid w:val="00D77CE1"/>
    <w:rsid w:val="00D84F94"/>
    <w:rsid w:val="00D95565"/>
    <w:rsid w:val="00DA6B0F"/>
    <w:rsid w:val="00DA7E36"/>
    <w:rsid w:val="00DB5D32"/>
    <w:rsid w:val="00DC419B"/>
    <w:rsid w:val="00DE461E"/>
    <w:rsid w:val="00E025A9"/>
    <w:rsid w:val="00E121D5"/>
    <w:rsid w:val="00E27768"/>
    <w:rsid w:val="00E34F73"/>
    <w:rsid w:val="00E36513"/>
    <w:rsid w:val="00E53DD5"/>
    <w:rsid w:val="00E61801"/>
    <w:rsid w:val="00E61C7E"/>
    <w:rsid w:val="00E7218B"/>
    <w:rsid w:val="00E91EA8"/>
    <w:rsid w:val="00EA48B8"/>
    <w:rsid w:val="00EB7AE2"/>
    <w:rsid w:val="00EC6BA2"/>
    <w:rsid w:val="00ED1F63"/>
    <w:rsid w:val="00EE072A"/>
    <w:rsid w:val="00EE2A91"/>
    <w:rsid w:val="00EF36A2"/>
    <w:rsid w:val="00F01E5C"/>
    <w:rsid w:val="00F01E85"/>
    <w:rsid w:val="00F12910"/>
    <w:rsid w:val="00F132BF"/>
    <w:rsid w:val="00F27658"/>
    <w:rsid w:val="00F40BC4"/>
    <w:rsid w:val="00F564AB"/>
    <w:rsid w:val="00F612EE"/>
    <w:rsid w:val="00F709A2"/>
    <w:rsid w:val="00F948D5"/>
    <w:rsid w:val="00FA60BD"/>
    <w:rsid w:val="00FC6BB9"/>
    <w:rsid w:val="00FD4DB7"/>
    <w:rsid w:val="00FE6121"/>
    <w:rsid w:val="00FE7F1F"/>
    <w:rsid w:val="00FF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5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5DE"/>
  </w:style>
  <w:style w:type="paragraph" w:styleId="a6">
    <w:name w:val="footer"/>
    <w:basedOn w:val="a"/>
    <w:link w:val="a7"/>
    <w:uiPriority w:val="99"/>
    <w:unhideWhenUsed/>
    <w:rsid w:val="00163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5DE"/>
  </w:style>
  <w:style w:type="paragraph" w:styleId="3">
    <w:name w:val="Body Text Indent 3"/>
    <w:basedOn w:val="a"/>
    <w:link w:val="30"/>
    <w:rsid w:val="00121C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121CBA"/>
    <w:rPr>
      <w:rFonts w:ascii="Times New Roman" w:eastAsia="Times New Roman" w:hAnsi="Times New Roman" w:cs="Times New Roman"/>
      <w:sz w:val="16"/>
      <w:szCs w:val="16"/>
      <w:lang/>
    </w:rPr>
  </w:style>
  <w:style w:type="paragraph" w:customStyle="1" w:styleId="1">
    <w:name w:val="Абзац списка1"/>
    <w:basedOn w:val="a"/>
    <w:rsid w:val="000702DD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6"/>
      <w:szCs w:val="20"/>
      <w:lang w:eastAsia="zh-CN"/>
    </w:rPr>
  </w:style>
  <w:style w:type="character" w:styleId="a8">
    <w:name w:val="Emphasis"/>
    <w:basedOn w:val="a0"/>
    <w:uiPriority w:val="20"/>
    <w:qFormat/>
    <w:rsid w:val="00B74E9C"/>
    <w:rPr>
      <w:i/>
      <w:iCs/>
    </w:rPr>
  </w:style>
  <w:style w:type="table" w:styleId="a9">
    <w:name w:val="Table Grid"/>
    <w:basedOn w:val="a1"/>
    <w:uiPriority w:val="39"/>
    <w:rsid w:val="00091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09168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9168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9168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B7AE2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B7AE2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B7A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09D0-C80F-4A7E-8375-5453E0889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8378</Words>
  <Characters>47758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Пономарёва</dc:creator>
  <cp:lastModifiedBy>Point-43</cp:lastModifiedBy>
  <cp:revision>2</cp:revision>
  <cp:lastPrinted>2021-09-22T10:45:00Z</cp:lastPrinted>
  <dcterms:created xsi:type="dcterms:W3CDTF">2021-12-21T08:19:00Z</dcterms:created>
  <dcterms:modified xsi:type="dcterms:W3CDTF">2021-12-21T08:19:00Z</dcterms:modified>
</cp:coreProperties>
</file>